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24" w:rsidRDefault="003A4224">
      <w:r>
        <w:rPr>
          <w:noProof/>
          <w:lang w:eastAsia="ru-RU"/>
        </w:rPr>
        <w:drawing>
          <wp:inline distT="0" distB="0" distL="0" distR="0">
            <wp:extent cx="5940425" cy="82410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 комплектования (новый).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241030"/>
                    </a:xfrm>
                    <a:prstGeom prst="rect">
                      <a:avLst/>
                    </a:prstGeom>
                  </pic:spPr>
                </pic:pic>
              </a:graphicData>
            </a:graphic>
          </wp:inline>
        </w:drawing>
      </w:r>
    </w:p>
    <w:p w:rsidR="003A4224" w:rsidRPr="003A4224" w:rsidRDefault="003A4224" w:rsidP="003A4224"/>
    <w:p w:rsidR="009774E4" w:rsidRDefault="009774E4" w:rsidP="003A4224">
      <w:pPr>
        <w:jc w:val="center"/>
      </w:pPr>
    </w:p>
    <w:p w:rsidR="003A4224" w:rsidRDefault="003A4224" w:rsidP="003A4224">
      <w:pPr>
        <w:jc w:val="center"/>
      </w:pPr>
    </w:p>
    <w:p w:rsidR="003A4224" w:rsidRPr="001F5E21" w:rsidRDefault="003A4224" w:rsidP="003A4224">
      <w:pPr>
        <w:spacing w:after="0" w:line="360" w:lineRule="exact"/>
        <w:jc w:val="both"/>
        <w:rPr>
          <w:rFonts w:ascii="Times New Roman" w:hAnsi="Times New Roman" w:cs="Times New Roman"/>
          <w:sz w:val="28"/>
          <w:szCs w:val="28"/>
        </w:rPr>
      </w:pPr>
      <w:r w:rsidRPr="001F5E21">
        <w:rPr>
          <w:rFonts w:ascii="Times New Roman" w:hAnsi="Times New Roman" w:cs="Times New Roman"/>
          <w:sz w:val="28"/>
          <w:szCs w:val="28"/>
        </w:rPr>
        <w:lastRenderedPageBreak/>
        <w:t xml:space="preserve">          2.4. Комиссия формируется из числа специалистов Управления образования, руководителей Организаций, представителей здравоохранения (при комплектовании групп оздоровительной и компенсирующей направленности), представителей родительской общественности и утверждается приказом начальника Управления.</w:t>
      </w:r>
    </w:p>
    <w:p w:rsidR="003A4224" w:rsidRPr="001F5E21" w:rsidRDefault="003A4224" w:rsidP="003A4224">
      <w:pPr>
        <w:spacing w:after="0" w:line="360" w:lineRule="exact"/>
        <w:ind w:firstLine="686"/>
        <w:jc w:val="both"/>
        <w:rPr>
          <w:rFonts w:ascii="Times New Roman" w:hAnsi="Times New Roman" w:cs="Times New Roman"/>
          <w:sz w:val="28"/>
          <w:szCs w:val="28"/>
        </w:rPr>
      </w:pPr>
      <w:r w:rsidRPr="001F5E21">
        <w:rPr>
          <w:rFonts w:ascii="Times New Roman" w:hAnsi="Times New Roman" w:cs="Times New Roman"/>
          <w:sz w:val="28"/>
          <w:szCs w:val="28"/>
        </w:rPr>
        <w:t>2.</w:t>
      </w:r>
      <w:r>
        <w:rPr>
          <w:rFonts w:ascii="Times New Roman" w:hAnsi="Times New Roman" w:cs="Times New Roman"/>
          <w:sz w:val="28"/>
          <w:szCs w:val="28"/>
        </w:rPr>
        <w:t>5</w:t>
      </w:r>
      <w:r w:rsidRPr="001F5E21">
        <w:rPr>
          <w:rFonts w:ascii="Times New Roman" w:hAnsi="Times New Roman" w:cs="Times New Roman"/>
          <w:sz w:val="28"/>
          <w:szCs w:val="28"/>
        </w:rPr>
        <w:t>. Для получения Направления родители (законные представители) детей представляют в Управление документы, удостоверяющие личность, медицинскую карту на ребенка с отметкой о прохождении ясельной комиссии, не позднее 31 августа (в период планового комплектования) и не позднее 1 месяца, с момента уведомления о предоставлении места в Организации (в период доукомплектования групп детьми).</w:t>
      </w:r>
    </w:p>
    <w:p w:rsidR="003A4224" w:rsidRPr="001F5E21" w:rsidRDefault="003A4224" w:rsidP="003A4224">
      <w:pPr>
        <w:spacing w:after="0" w:line="360" w:lineRule="exact"/>
        <w:ind w:firstLine="686"/>
        <w:jc w:val="both"/>
        <w:rPr>
          <w:rFonts w:ascii="Times New Roman" w:hAnsi="Times New Roman" w:cs="Times New Roman"/>
          <w:sz w:val="28"/>
          <w:szCs w:val="28"/>
        </w:rPr>
      </w:pPr>
      <w:r w:rsidRPr="001F5E21">
        <w:rPr>
          <w:rFonts w:ascii="Times New Roman" w:hAnsi="Times New Roman" w:cs="Times New Roman"/>
          <w:sz w:val="28"/>
          <w:szCs w:val="28"/>
        </w:rPr>
        <w:t>2.</w:t>
      </w:r>
      <w:r>
        <w:rPr>
          <w:rFonts w:ascii="Times New Roman" w:hAnsi="Times New Roman" w:cs="Times New Roman"/>
          <w:sz w:val="28"/>
          <w:szCs w:val="28"/>
        </w:rPr>
        <w:t>6</w:t>
      </w:r>
      <w:r w:rsidRPr="001F5E21">
        <w:rPr>
          <w:rFonts w:ascii="Times New Roman" w:hAnsi="Times New Roman" w:cs="Times New Roman"/>
          <w:sz w:val="28"/>
          <w:szCs w:val="28"/>
        </w:rPr>
        <w:t>. Направления подписываются начальником отдела дошкольного образования Управления и секретарем Комиссии.</w:t>
      </w:r>
    </w:p>
    <w:p w:rsidR="003A4224" w:rsidRPr="001F5E21" w:rsidRDefault="003A4224" w:rsidP="003A4224">
      <w:pPr>
        <w:spacing w:after="0" w:line="360" w:lineRule="exact"/>
        <w:ind w:firstLine="686"/>
        <w:jc w:val="both"/>
        <w:rPr>
          <w:rFonts w:ascii="Times New Roman" w:hAnsi="Times New Roman" w:cs="Times New Roman"/>
          <w:sz w:val="28"/>
          <w:szCs w:val="28"/>
        </w:rPr>
      </w:pPr>
      <w:r w:rsidRPr="001F5E21">
        <w:rPr>
          <w:rFonts w:ascii="Times New Roman" w:hAnsi="Times New Roman" w:cs="Times New Roman"/>
          <w:sz w:val="28"/>
          <w:szCs w:val="28"/>
        </w:rPr>
        <w:t>2.</w:t>
      </w:r>
      <w:r>
        <w:rPr>
          <w:rFonts w:ascii="Times New Roman" w:hAnsi="Times New Roman" w:cs="Times New Roman"/>
          <w:sz w:val="28"/>
          <w:szCs w:val="28"/>
        </w:rPr>
        <w:t>7</w:t>
      </w:r>
      <w:r w:rsidRPr="001F5E21">
        <w:rPr>
          <w:rFonts w:ascii="Times New Roman" w:hAnsi="Times New Roman" w:cs="Times New Roman"/>
          <w:sz w:val="28"/>
          <w:szCs w:val="28"/>
        </w:rPr>
        <w:t xml:space="preserve">. Родители (законные представители), после получения Направления в срок до 1 сентября (в период планового комплектования) и в течение 20 рабочих дней с момента получения Направления в процессе доукомплектования групп детьми (по мере высвобождения мест в Организациях) должны написать заявление в Организации и  заключить договор. </w:t>
      </w:r>
    </w:p>
    <w:p w:rsidR="003A4224" w:rsidRPr="001F5E21" w:rsidRDefault="003A4224" w:rsidP="003A4224">
      <w:pPr>
        <w:spacing w:after="0" w:line="360" w:lineRule="exact"/>
        <w:ind w:firstLine="686"/>
        <w:jc w:val="both"/>
        <w:rPr>
          <w:rFonts w:ascii="Times New Roman" w:hAnsi="Times New Roman" w:cs="Times New Roman"/>
          <w:sz w:val="28"/>
          <w:szCs w:val="28"/>
        </w:rPr>
      </w:pPr>
      <w:r w:rsidRPr="001F5E21">
        <w:rPr>
          <w:rFonts w:ascii="Times New Roman" w:hAnsi="Times New Roman" w:cs="Times New Roman"/>
          <w:sz w:val="28"/>
          <w:szCs w:val="28"/>
        </w:rPr>
        <w:t>2.</w:t>
      </w:r>
      <w:r>
        <w:rPr>
          <w:rFonts w:ascii="Times New Roman" w:hAnsi="Times New Roman" w:cs="Times New Roman"/>
          <w:sz w:val="28"/>
          <w:szCs w:val="28"/>
        </w:rPr>
        <w:t>8</w:t>
      </w:r>
      <w:r w:rsidRPr="001F5E21">
        <w:rPr>
          <w:rFonts w:ascii="Times New Roman" w:hAnsi="Times New Roman" w:cs="Times New Roman"/>
          <w:sz w:val="28"/>
          <w:szCs w:val="28"/>
        </w:rPr>
        <w:t xml:space="preserve">. При наличии уважительных причин, препятствующих своевременному поступлению ребенка в Организацию, родители (законные представители) обязаны поставить в известность руководителя Организации. В </w:t>
      </w:r>
      <w:proofErr w:type="gramStart"/>
      <w:r w:rsidRPr="001F5E21">
        <w:rPr>
          <w:rFonts w:ascii="Times New Roman" w:hAnsi="Times New Roman" w:cs="Times New Roman"/>
          <w:sz w:val="28"/>
          <w:szCs w:val="28"/>
        </w:rPr>
        <w:t>случае</w:t>
      </w:r>
      <w:proofErr w:type="gramEnd"/>
      <w:r w:rsidRPr="001F5E21">
        <w:rPr>
          <w:rFonts w:ascii="Times New Roman" w:hAnsi="Times New Roman" w:cs="Times New Roman"/>
          <w:sz w:val="28"/>
          <w:szCs w:val="28"/>
        </w:rPr>
        <w:t xml:space="preserve">, когда родители (законные представители) не заключили вышеуказанный договор без уважительной причины в срок указанный в настоящем Положении, Направление аннулируется и на освободившиеся место выдается Направление на другого ребенка, стоящего в списках очередности. При аннулировании Направления дата поступления в Организацию,   в списке </w:t>
      </w:r>
      <w:proofErr w:type="gramStart"/>
      <w:r w:rsidRPr="001F5E21">
        <w:rPr>
          <w:rFonts w:ascii="Times New Roman" w:hAnsi="Times New Roman" w:cs="Times New Roman"/>
          <w:sz w:val="28"/>
          <w:szCs w:val="28"/>
        </w:rPr>
        <w:t>поставленных</w:t>
      </w:r>
      <w:proofErr w:type="gramEnd"/>
      <w:r w:rsidRPr="001F5E21">
        <w:rPr>
          <w:rFonts w:ascii="Times New Roman" w:hAnsi="Times New Roman" w:cs="Times New Roman"/>
          <w:sz w:val="28"/>
          <w:szCs w:val="28"/>
        </w:rPr>
        <w:t xml:space="preserve"> на учет,  для получения места   изменяется на 1 сентября следующего года.</w:t>
      </w:r>
    </w:p>
    <w:p w:rsidR="003A4224" w:rsidRPr="001F5E21" w:rsidRDefault="003A4224" w:rsidP="003A4224">
      <w:pPr>
        <w:spacing w:after="0" w:line="360" w:lineRule="exact"/>
        <w:ind w:firstLine="686"/>
        <w:jc w:val="both"/>
        <w:rPr>
          <w:rFonts w:ascii="Times New Roman" w:hAnsi="Times New Roman" w:cs="Times New Roman"/>
          <w:szCs w:val="28"/>
        </w:rPr>
      </w:pPr>
      <w:r w:rsidRPr="001F5E21">
        <w:rPr>
          <w:rFonts w:ascii="Times New Roman" w:hAnsi="Times New Roman" w:cs="Times New Roman"/>
          <w:sz w:val="28"/>
          <w:szCs w:val="28"/>
        </w:rPr>
        <w:t>2.</w:t>
      </w:r>
      <w:r>
        <w:rPr>
          <w:rFonts w:ascii="Times New Roman" w:hAnsi="Times New Roman" w:cs="Times New Roman"/>
          <w:sz w:val="28"/>
          <w:szCs w:val="28"/>
        </w:rPr>
        <w:t>9</w:t>
      </w:r>
      <w:r w:rsidRPr="001F5E21">
        <w:rPr>
          <w:rFonts w:ascii="Times New Roman" w:hAnsi="Times New Roman" w:cs="Times New Roman"/>
          <w:sz w:val="28"/>
          <w:szCs w:val="28"/>
        </w:rPr>
        <w:t>. При плановом комплектовании перед началом учебного года (т.е. в период с 01 мая по 30 июня) количество мест в Организациях, предоставленных для льготных категорий детей, не может превышать количество мест, предоставленных для детей, не имеющих льгот. По решению Комиссии высвободившееся место предоставляется следующему ребенку в порядке очередности.</w:t>
      </w:r>
      <w:r w:rsidRPr="001F5E21">
        <w:rPr>
          <w:rFonts w:ascii="Times New Roman" w:hAnsi="Times New Roman" w:cs="Times New Roman"/>
          <w:szCs w:val="28"/>
        </w:rPr>
        <w:t xml:space="preserve">                                                                                                     </w:t>
      </w:r>
    </w:p>
    <w:p w:rsidR="003A4224" w:rsidRPr="001F5E21" w:rsidRDefault="003A4224" w:rsidP="003A4224">
      <w:pPr>
        <w:spacing w:after="0" w:line="360" w:lineRule="exact"/>
        <w:ind w:firstLine="686"/>
        <w:jc w:val="both"/>
        <w:rPr>
          <w:rFonts w:ascii="Times New Roman" w:hAnsi="Times New Roman" w:cs="Times New Roman"/>
          <w:sz w:val="28"/>
          <w:szCs w:val="28"/>
        </w:rPr>
      </w:pPr>
      <w:r>
        <w:rPr>
          <w:rFonts w:ascii="Times New Roman" w:hAnsi="Times New Roman" w:cs="Times New Roman"/>
          <w:sz w:val="28"/>
          <w:szCs w:val="28"/>
        </w:rPr>
        <w:t>2.10</w:t>
      </w:r>
      <w:r w:rsidRPr="001F5E21">
        <w:rPr>
          <w:rFonts w:ascii="Times New Roman" w:hAnsi="Times New Roman" w:cs="Times New Roman"/>
          <w:sz w:val="28"/>
          <w:szCs w:val="28"/>
        </w:rPr>
        <w:t xml:space="preserve">. Доукомплектование групп детьми производится по мере высвобождения мест в Организациях в течение учебного года по графику работы комиссии. </w:t>
      </w:r>
    </w:p>
    <w:p w:rsidR="003A4224" w:rsidRPr="001F5E21" w:rsidRDefault="003A4224" w:rsidP="003A4224">
      <w:pPr>
        <w:spacing w:after="0" w:line="360" w:lineRule="exact"/>
        <w:ind w:firstLine="686"/>
        <w:jc w:val="both"/>
        <w:rPr>
          <w:rFonts w:ascii="Times New Roman" w:hAnsi="Times New Roman" w:cs="Times New Roman"/>
          <w:sz w:val="28"/>
          <w:szCs w:val="28"/>
        </w:rPr>
      </w:pPr>
      <w:r w:rsidRPr="001F5E21">
        <w:rPr>
          <w:rFonts w:ascii="Times New Roman" w:hAnsi="Times New Roman" w:cs="Times New Roman"/>
          <w:sz w:val="28"/>
          <w:szCs w:val="28"/>
        </w:rPr>
        <w:t>2.</w:t>
      </w:r>
      <w:r>
        <w:rPr>
          <w:rFonts w:ascii="Times New Roman" w:hAnsi="Times New Roman" w:cs="Times New Roman"/>
          <w:sz w:val="28"/>
          <w:szCs w:val="28"/>
        </w:rPr>
        <w:t>11</w:t>
      </w:r>
      <w:r w:rsidRPr="001F5E21">
        <w:rPr>
          <w:rFonts w:ascii="Times New Roman" w:hAnsi="Times New Roman" w:cs="Times New Roman"/>
          <w:sz w:val="28"/>
          <w:szCs w:val="28"/>
        </w:rPr>
        <w:t xml:space="preserve">. В </w:t>
      </w:r>
      <w:proofErr w:type="gramStart"/>
      <w:r w:rsidRPr="001F5E21">
        <w:rPr>
          <w:rFonts w:ascii="Times New Roman" w:hAnsi="Times New Roman" w:cs="Times New Roman"/>
          <w:sz w:val="28"/>
          <w:szCs w:val="28"/>
        </w:rPr>
        <w:t>случае</w:t>
      </w:r>
      <w:proofErr w:type="gramEnd"/>
      <w:r w:rsidRPr="001F5E21">
        <w:rPr>
          <w:rFonts w:ascii="Times New Roman" w:hAnsi="Times New Roman" w:cs="Times New Roman"/>
          <w:sz w:val="28"/>
          <w:szCs w:val="28"/>
        </w:rPr>
        <w:t xml:space="preserve"> возникновения спорных ситуаций по факту распределения вакантных мест в Организациях родители (законные </w:t>
      </w:r>
      <w:r w:rsidRPr="001F5E21">
        <w:rPr>
          <w:rFonts w:ascii="Times New Roman" w:hAnsi="Times New Roman" w:cs="Times New Roman"/>
          <w:sz w:val="28"/>
          <w:szCs w:val="28"/>
        </w:rPr>
        <w:lastRenderedPageBreak/>
        <w:t xml:space="preserve">представители) имеют право обращаться письменно или лично к начальнику Управления образования администрации города Лысьвы. </w:t>
      </w:r>
    </w:p>
    <w:p w:rsidR="003A4224" w:rsidRPr="001F5E21" w:rsidRDefault="003A4224" w:rsidP="003A4224">
      <w:pPr>
        <w:spacing w:after="0" w:line="360" w:lineRule="exact"/>
        <w:ind w:firstLine="686"/>
        <w:jc w:val="both"/>
        <w:rPr>
          <w:rFonts w:ascii="Times New Roman" w:hAnsi="Times New Roman" w:cs="Times New Roman"/>
          <w:sz w:val="28"/>
          <w:szCs w:val="28"/>
        </w:rPr>
      </w:pPr>
      <w:r w:rsidRPr="001F5E21">
        <w:rPr>
          <w:rFonts w:ascii="Times New Roman" w:hAnsi="Times New Roman" w:cs="Times New Roman"/>
          <w:sz w:val="28"/>
          <w:szCs w:val="28"/>
        </w:rPr>
        <w:t>2.</w:t>
      </w:r>
      <w:r>
        <w:rPr>
          <w:rFonts w:ascii="Times New Roman" w:hAnsi="Times New Roman" w:cs="Times New Roman"/>
          <w:sz w:val="28"/>
          <w:szCs w:val="28"/>
        </w:rPr>
        <w:t>1</w:t>
      </w:r>
      <w:r w:rsidRPr="001F5E21">
        <w:rPr>
          <w:rFonts w:ascii="Times New Roman" w:hAnsi="Times New Roman" w:cs="Times New Roman"/>
          <w:sz w:val="28"/>
          <w:szCs w:val="28"/>
        </w:rPr>
        <w:t xml:space="preserve">2. С целью обеспечения  возможности получения дошкольного образования детям, не получившим место в ДОУ из списка </w:t>
      </w:r>
      <w:proofErr w:type="gramStart"/>
      <w:r w:rsidRPr="001F5E21">
        <w:rPr>
          <w:rFonts w:ascii="Times New Roman" w:hAnsi="Times New Roman" w:cs="Times New Roman"/>
          <w:sz w:val="28"/>
          <w:szCs w:val="28"/>
        </w:rPr>
        <w:t>поставленных</w:t>
      </w:r>
      <w:proofErr w:type="gramEnd"/>
      <w:r w:rsidRPr="001F5E21">
        <w:rPr>
          <w:rFonts w:ascii="Times New Roman" w:hAnsi="Times New Roman" w:cs="Times New Roman"/>
          <w:sz w:val="28"/>
          <w:szCs w:val="28"/>
        </w:rPr>
        <w:t xml:space="preserve"> на учет с 1 сентября текущего года, в ДОУ по согласованию с Управлением  функционируют группы кратковременного пребывания.</w:t>
      </w:r>
    </w:p>
    <w:p w:rsidR="003A4224" w:rsidRPr="001F5E21" w:rsidRDefault="003A4224" w:rsidP="003A4224">
      <w:pPr>
        <w:spacing w:after="0" w:line="360" w:lineRule="exact"/>
        <w:ind w:firstLine="709"/>
        <w:jc w:val="both"/>
        <w:rPr>
          <w:rFonts w:ascii="Times New Roman" w:hAnsi="Times New Roman" w:cs="Times New Roman"/>
          <w:sz w:val="28"/>
          <w:szCs w:val="28"/>
        </w:rPr>
      </w:pPr>
      <w:r w:rsidRPr="001F5E21">
        <w:rPr>
          <w:rFonts w:ascii="Times New Roman" w:hAnsi="Times New Roman" w:cs="Times New Roman"/>
          <w:sz w:val="28"/>
          <w:szCs w:val="28"/>
        </w:rPr>
        <w:t>2.</w:t>
      </w:r>
      <w:r>
        <w:rPr>
          <w:rFonts w:ascii="Times New Roman" w:hAnsi="Times New Roman" w:cs="Times New Roman"/>
          <w:sz w:val="28"/>
          <w:szCs w:val="28"/>
        </w:rPr>
        <w:t>13</w:t>
      </w:r>
      <w:r w:rsidRPr="001F5E21">
        <w:rPr>
          <w:rFonts w:ascii="Times New Roman" w:hAnsi="Times New Roman" w:cs="Times New Roman"/>
          <w:sz w:val="28"/>
          <w:szCs w:val="28"/>
        </w:rPr>
        <w:t>.</w:t>
      </w:r>
      <w:r>
        <w:rPr>
          <w:rFonts w:ascii="Times New Roman" w:hAnsi="Times New Roman" w:cs="Times New Roman"/>
          <w:sz w:val="28"/>
          <w:szCs w:val="28"/>
        </w:rPr>
        <w:t xml:space="preserve"> </w:t>
      </w:r>
      <w:r w:rsidRPr="001F5E21">
        <w:rPr>
          <w:rFonts w:ascii="Times New Roman" w:hAnsi="Times New Roman" w:cs="Times New Roman"/>
          <w:sz w:val="28"/>
          <w:szCs w:val="28"/>
        </w:rPr>
        <w:t xml:space="preserve">Прием детей в группы кратковременного пребывания осуществляется на основании заявления родителей (законных представителей), направления Управления образования и медицинского заключения о состоянии здоровья ребенка. </w:t>
      </w:r>
    </w:p>
    <w:p w:rsidR="003A4224" w:rsidRPr="001F5E21" w:rsidRDefault="003A4224" w:rsidP="003A4224">
      <w:pPr>
        <w:spacing w:after="0" w:line="360" w:lineRule="exact"/>
        <w:ind w:firstLine="709"/>
        <w:jc w:val="both"/>
        <w:rPr>
          <w:rFonts w:ascii="Times New Roman" w:hAnsi="Times New Roman" w:cs="Times New Roman"/>
          <w:i/>
          <w:sz w:val="28"/>
          <w:szCs w:val="28"/>
        </w:rPr>
      </w:pPr>
      <w:r w:rsidRPr="001F5E21">
        <w:rPr>
          <w:rFonts w:ascii="Times New Roman" w:hAnsi="Times New Roman" w:cs="Times New Roman"/>
          <w:sz w:val="28"/>
          <w:szCs w:val="28"/>
        </w:rPr>
        <w:t>2.</w:t>
      </w:r>
      <w:r>
        <w:rPr>
          <w:rFonts w:ascii="Times New Roman" w:hAnsi="Times New Roman" w:cs="Times New Roman"/>
          <w:sz w:val="28"/>
          <w:szCs w:val="28"/>
        </w:rPr>
        <w:t>14</w:t>
      </w:r>
      <w:r w:rsidRPr="001F5E21">
        <w:rPr>
          <w:rFonts w:ascii="Times New Roman" w:hAnsi="Times New Roman" w:cs="Times New Roman"/>
          <w:sz w:val="28"/>
          <w:szCs w:val="28"/>
        </w:rPr>
        <w:t>. Ребенок, получивший направление в группу кратковременного пребывания,  числится в списке очередников и не снимается с учета для предоставления места</w:t>
      </w:r>
      <w:r w:rsidRPr="001F5E21">
        <w:rPr>
          <w:rFonts w:ascii="Times New Roman" w:hAnsi="Times New Roman" w:cs="Times New Roman"/>
          <w:i/>
          <w:sz w:val="28"/>
          <w:szCs w:val="28"/>
        </w:rPr>
        <w:t>.</w:t>
      </w:r>
    </w:p>
    <w:p w:rsidR="003A4224" w:rsidRPr="001F5E21" w:rsidRDefault="003A4224" w:rsidP="003A4224">
      <w:pPr>
        <w:spacing w:after="0" w:line="360" w:lineRule="exact"/>
        <w:ind w:firstLine="686"/>
        <w:jc w:val="both"/>
        <w:rPr>
          <w:rFonts w:ascii="Times New Roman" w:hAnsi="Times New Roman" w:cs="Times New Roman"/>
          <w:sz w:val="28"/>
          <w:szCs w:val="28"/>
        </w:rPr>
      </w:pPr>
      <w:r w:rsidRPr="001F5E21">
        <w:rPr>
          <w:rFonts w:ascii="Times New Roman" w:hAnsi="Times New Roman" w:cs="Times New Roman"/>
          <w:sz w:val="28"/>
          <w:szCs w:val="28"/>
        </w:rPr>
        <w:t>2.</w:t>
      </w:r>
      <w:r>
        <w:rPr>
          <w:rFonts w:ascii="Times New Roman" w:hAnsi="Times New Roman" w:cs="Times New Roman"/>
          <w:sz w:val="28"/>
          <w:szCs w:val="28"/>
        </w:rPr>
        <w:t>15</w:t>
      </w:r>
      <w:r w:rsidRPr="001F5E21">
        <w:rPr>
          <w:rFonts w:ascii="Times New Roman" w:hAnsi="Times New Roman" w:cs="Times New Roman"/>
          <w:sz w:val="28"/>
          <w:szCs w:val="28"/>
        </w:rPr>
        <w:t>. При наличии временно свободных мест (на период отпуска, длительной болезни ребенка), на основании заявления родителей (законных представителей) отсутствующих детей, руководитель ДОУ может принимать детей на этот период по временному направлению  от Управления образования.</w:t>
      </w:r>
    </w:p>
    <w:p w:rsidR="003A4224" w:rsidRPr="006F5665" w:rsidRDefault="003A4224" w:rsidP="003A4224">
      <w:pPr>
        <w:spacing w:before="360" w:after="240" w:line="240" w:lineRule="auto"/>
        <w:jc w:val="center"/>
        <w:rPr>
          <w:rFonts w:ascii="Times New Roman" w:hAnsi="Times New Roman" w:cs="Times New Roman"/>
          <w:b/>
          <w:sz w:val="28"/>
          <w:szCs w:val="28"/>
        </w:rPr>
      </w:pPr>
      <w:r w:rsidRPr="006F5665">
        <w:rPr>
          <w:rFonts w:ascii="Times New Roman" w:hAnsi="Times New Roman" w:cs="Times New Roman"/>
          <w:b/>
          <w:sz w:val="28"/>
          <w:szCs w:val="28"/>
        </w:rPr>
        <w:t>3.</w:t>
      </w:r>
      <w:r w:rsidRPr="006F5665">
        <w:rPr>
          <w:rFonts w:ascii="Times New Roman" w:eastAsia="Arial" w:hAnsi="Times New Roman" w:cs="Times New Roman"/>
          <w:b/>
          <w:sz w:val="28"/>
          <w:szCs w:val="28"/>
        </w:rPr>
        <w:t> </w:t>
      </w:r>
      <w:r w:rsidRPr="006F5665">
        <w:rPr>
          <w:rFonts w:ascii="Times New Roman" w:hAnsi="Times New Roman" w:cs="Times New Roman"/>
          <w:b/>
          <w:sz w:val="28"/>
          <w:szCs w:val="28"/>
        </w:rPr>
        <w:t>Порядок приема детей  в ДОУ.</w:t>
      </w:r>
    </w:p>
    <w:p w:rsidR="003A4224" w:rsidRDefault="003A4224" w:rsidP="003A4224">
      <w:pPr>
        <w:pStyle w:val="a5"/>
        <w:shd w:val="clear" w:color="auto" w:fill="auto"/>
        <w:tabs>
          <w:tab w:val="left" w:pos="1215"/>
        </w:tabs>
        <w:spacing w:after="0" w:line="360" w:lineRule="exact"/>
        <w:ind w:firstLine="709"/>
        <w:jc w:val="both"/>
        <w:rPr>
          <w:rStyle w:val="1"/>
          <w:sz w:val="28"/>
          <w:szCs w:val="28"/>
        </w:rPr>
      </w:pPr>
      <w:r>
        <w:rPr>
          <w:szCs w:val="28"/>
        </w:rPr>
        <w:t>3</w:t>
      </w:r>
      <w:r w:rsidRPr="00232652">
        <w:rPr>
          <w:szCs w:val="28"/>
        </w:rPr>
        <w:t>.1.</w:t>
      </w:r>
      <w:r w:rsidRPr="00B7123B">
        <w:rPr>
          <w:rStyle w:val="1"/>
          <w:sz w:val="28"/>
          <w:szCs w:val="28"/>
        </w:rPr>
        <w:t> </w:t>
      </w:r>
      <w:r>
        <w:rPr>
          <w:rStyle w:val="1"/>
          <w:sz w:val="28"/>
          <w:szCs w:val="28"/>
        </w:rPr>
        <w:t xml:space="preserve"> Прием детей в ДОУ проводится в летний период с 01 июля по 31 августа текущего года,  а так же в течение учебного года при наличии свободных мест. В ДОУ принимаются дети в возрасте от 1,5 до 7 лет в соответствии с Уставом ДОУ.  В исключительных </w:t>
      </w:r>
      <w:proofErr w:type="gramStart"/>
      <w:r>
        <w:rPr>
          <w:rStyle w:val="1"/>
          <w:sz w:val="28"/>
          <w:szCs w:val="28"/>
        </w:rPr>
        <w:t>случаях</w:t>
      </w:r>
      <w:proofErr w:type="gramEnd"/>
      <w:r>
        <w:rPr>
          <w:rStyle w:val="1"/>
          <w:sz w:val="28"/>
          <w:szCs w:val="28"/>
        </w:rPr>
        <w:t xml:space="preserve"> дети, не принятые в 1 класс по медицинским показаниям, могут посещать группы компенсирующей или общеразвивающей направленности до 8 лет. С родителями таких детей заключается договор об образовании на дополнительный год.</w:t>
      </w:r>
    </w:p>
    <w:p w:rsidR="003A4224" w:rsidRDefault="003A4224" w:rsidP="003A4224">
      <w:pPr>
        <w:pStyle w:val="a5"/>
        <w:shd w:val="clear" w:color="auto" w:fill="auto"/>
        <w:tabs>
          <w:tab w:val="left" w:pos="1326"/>
        </w:tabs>
        <w:spacing w:after="0" w:line="360" w:lineRule="exact"/>
        <w:ind w:right="20" w:firstLine="709"/>
        <w:jc w:val="both"/>
        <w:rPr>
          <w:rStyle w:val="1"/>
          <w:sz w:val="28"/>
          <w:szCs w:val="28"/>
        </w:rPr>
      </w:pPr>
      <w:r>
        <w:rPr>
          <w:rStyle w:val="1"/>
          <w:sz w:val="28"/>
          <w:szCs w:val="28"/>
        </w:rPr>
        <w:t xml:space="preserve">3.2. В </w:t>
      </w:r>
      <w:proofErr w:type="gramStart"/>
      <w:r>
        <w:rPr>
          <w:rStyle w:val="1"/>
          <w:sz w:val="28"/>
          <w:szCs w:val="28"/>
        </w:rPr>
        <w:t>соответствии</w:t>
      </w:r>
      <w:proofErr w:type="gramEnd"/>
      <w:r>
        <w:rPr>
          <w:rStyle w:val="1"/>
          <w:sz w:val="28"/>
          <w:szCs w:val="28"/>
        </w:rPr>
        <w:t xml:space="preserve"> с пунктом 5.7.СП 3.1.2.3114-13 «Профилактика туберкулеза», Организация обязана зачислить детей</w:t>
      </w:r>
      <w:r w:rsidRPr="007328CB">
        <w:rPr>
          <w:rStyle w:val="1"/>
          <w:sz w:val="28"/>
          <w:szCs w:val="28"/>
        </w:rPr>
        <w:t xml:space="preserve"> </w:t>
      </w:r>
      <w:r>
        <w:rPr>
          <w:rStyle w:val="1"/>
          <w:sz w:val="28"/>
          <w:szCs w:val="28"/>
        </w:rPr>
        <w:t xml:space="preserve">которым не проводилась </w:t>
      </w:r>
      <w:proofErr w:type="spellStart"/>
      <w:r>
        <w:rPr>
          <w:rStyle w:val="1"/>
          <w:sz w:val="28"/>
          <w:szCs w:val="28"/>
        </w:rPr>
        <w:t>туберкулинодиагностика</w:t>
      </w:r>
      <w:proofErr w:type="spellEnd"/>
      <w:r>
        <w:rPr>
          <w:rStyle w:val="1"/>
          <w:sz w:val="28"/>
          <w:szCs w:val="28"/>
        </w:rPr>
        <w:t>, но  вправе не допускать их до образовательной деятельности  без заключения врача-фтизиатра об отсутствии заболевания туберкулезом.</w:t>
      </w:r>
    </w:p>
    <w:p w:rsidR="003A4224" w:rsidRPr="00232652" w:rsidRDefault="003A4224" w:rsidP="003A4224">
      <w:pPr>
        <w:pStyle w:val="a5"/>
        <w:shd w:val="clear" w:color="auto" w:fill="auto"/>
        <w:tabs>
          <w:tab w:val="left" w:pos="1326"/>
        </w:tabs>
        <w:spacing w:after="0" w:line="360" w:lineRule="exact"/>
        <w:ind w:right="20" w:firstLine="709"/>
        <w:jc w:val="both"/>
        <w:rPr>
          <w:sz w:val="28"/>
          <w:szCs w:val="28"/>
        </w:rPr>
      </w:pPr>
      <w:r>
        <w:rPr>
          <w:rStyle w:val="1"/>
          <w:sz w:val="28"/>
          <w:szCs w:val="28"/>
        </w:rPr>
        <w:t xml:space="preserve">3.3. </w:t>
      </w:r>
      <w:r w:rsidRPr="00232652">
        <w:rPr>
          <w:rStyle w:val="1"/>
          <w:sz w:val="28"/>
          <w:szCs w:val="28"/>
        </w:rPr>
        <w:t>Контингент воспитанников по группам формируется руководителем Организации.</w:t>
      </w:r>
    </w:p>
    <w:p w:rsidR="003A4224" w:rsidRDefault="003A4224" w:rsidP="003A4224">
      <w:pPr>
        <w:pStyle w:val="a5"/>
        <w:shd w:val="clear" w:color="auto" w:fill="auto"/>
        <w:tabs>
          <w:tab w:val="left" w:pos="1234"/>
        </w:tabs>
        <w:spacing w:after="0" w:line="360" w:lineRule="exact"/>
        <w:ind w:right="20" w:firstLine="709"/>
        <w:jc w:val="both"/>
        <w:rPr>
          <w:rStyle w:val="1"/>
          <w:sz w:val="28"/>
          <w:szCs w:val="28"/>
        </w:rPr>
      </w:pPr>
      <w:r>
        <w:rPr>
          <w:rStyle w:val="1"/>
          <w:sz w:val="28"/>
          <w:szCs w:val="28"/>
        </w:rPr>
        <w:t>3.4. </w:t>
      </w:r>
      <w:r w:rsidRPr="00232652">
        <w:rPr>
          <w:rStyle w:val="1"/>
          <w:sz w:val="28"/>
          <w:szCs w:val="28"/>
        </w:rPr>
        <w:t>В группы могут включаться как дети одного возраста, так и дети разных возрастов (разновозрастные группы).</w:t>
      </w:r>
    </w:p>
    <w:p w:rsidR="003A4224" w:rsidRPr="001F5E21" w:rsidRDefault="003A4224" w:rsidP="003A4224">
      <w:pPr>
        <w:spacing w:after="0" w:line="360" w:lineRule="exact"/>
        <w:jc w:val="both"/>
        <w:rPr>
          <w:rStyle w:val="1"/>
          <w:sz w:val="28"/>
          <w:szCs w:val="28"/>
        </w:rPr>
      </w:pPr>
      <w:r>
        <w:rPr>
          <w:rStyle w:val="1"/>
          <w:sz w:val="28"/>
          <w:szCs w:val="28"/>
        </w:rPr>
        <w:t xml:space="preserve">         </w:t>
      </w:r>
      <w:r w:rsidRPr="003F4290">
        <w:rPr>
          <w:rStyle w:val="1"/>
          <w:sz w:val="28"/>
          <w:szCs w:val="28"/>
        </w:rPr>
        <w:t>3.5</w:t>
      </w:r>
      <w:r w:rsidRPr="001F5E21">
        <w:rPr>
          <w:rStyle w:val="1"/>
          <w:sz w:val="28"/>
          <w:szCs w:val="28"/>
        </w:rPr>
        <w:t>.</w:t>
      </w:r>
      <w:r w:rsidRPr="001F5E21">
        <w:rPr>
          <w:rFonts w:ascii="Times New Roman" w:hAnsi="Times New Roman" w:cs="Times New Roman"/>
          <w:sz w:val="28"/>
          <w:szCs w:val="28"/>
        </w:rPr>
        <w:t xml:space="preserve"> Нормативная наполняемость групп осуществляется в соответствии с санитарно-эпидемиологическими правилами и нормативами 2.4.1.3049-13 </w:t>
      </w:r>
      <w:r w:rsidRPr="001F5E21">
        <w:rPr>
          <w:rFonts w:ascii="Times New Roman" w:hAnsi="Times New Roman" w:cs="Times New Roman"/>
          <w:sz w:val="28"/>
          <w:szCs w:val="28"/>
        </w:rPr>
        <w:lastRenderedPageBreak/>
        <w:t>«Санитарно-эпидемиологические требования к устройству, содержанию и организации режима работы дошкольных образовательных организаций».</w:t>
      </w:r>
    </w:p>
    <w:p w:rsidR="003A4224" w:rsidRPr="001F5E21" w:rsidRDefault="003A4224" w:rsidP="003A4224">
      <w:pPr>
        <w:spacing w:after="0" w:line="360" w:lineRule="exact"/>
        <w:jc w:val="both"/>
        <w:rPr>
          <w:rFonts w:ascii="Times New Roman" w:hAnsi="Times New Roman" w:cs="Times New Roman"/>
          <w:sz w:val="28"/>
          <w:szCs w:val="28"/>
        </w:rPr>
      </w:pPr>
      <w:r w:rsidRPr="001F5E21">
        <w:rPr>
          <w:rFonts w:ascii="Times New Roman" w:hAnsi="Times New Roman" w:cs="Times New Roman"/>
          <w:sz w:val="28"/>
          <w:szCs w:val="28"/>
        </w:rPr>
        <w:t xml:space="preserve">          </w:t>
      </w:r>
      <w:r>
        <w:rPr>
          <w:rFonts w:ascii="Times New Roman" w:hAnsi="Times New Roman" w:cs="Times New Roman"/>
          <w:sz w:val="28"/>
          <w:szCs w:val="28"/>
        </w:rPr>
        <w:t>3.6</w:t>
      </w:r>
      <w:r w:rsidRPr="001F5E21">
        <w:rPr>
          <w:rFonts w:ascii="Times New Roman" w:hAnsi="Times New Roman" w:cs="Times New Roman"/>
          <w:sz w:val="28"/>
          <w:szCs w:val="28"/>
        </w:rPr>
        <w:t>.</w:t>
      </w:r>
      <w:r w:rsidRPr="001F5E21">
        <w:rPr>
          <w:rFonts w:ascii="Times New Roman" w:eastAsia="Arial" w:hAnsi="Times New Roman" w:cs="Times New Roman"/>
          <w:sz w:val="28"/>
          <w:szCs w:val="28"/>
          <w:lang w:val="en-US"/>
        </w:rPr>
        <w:t> </w:t>
      </w:r>
      <w:r w:rsidRPr="001F5E21">
        <w:rPr>
          <w:rFonts w:ascii="Times New Roman" w:hAnsi="Times New Roman" w:cs="Times New Roman"/>
          <w:sz w:val="28"/>
          <w:szCs w:val="28"/>
        </w:rPr>
        <w:t>Между ДОУ и родителями (законными представителями) ребенка заключается договор об образовании по образовательным программам дошкольного образования, подписание которого является обязательным для обеих сторон. Договор заключается в 2-х экземплярах. Один экземпляр договора выдается</w:t>
      </w:r>
      <w:r w:rsidRPr="001F5E21">
        <w:rPr>
          <w:rFonts w:ascii="Times New Roman" w:hAnsi="Times New Roman" w:cs="Times New Roman"/>
          <w:szCs w:val="28"/>
        </w:rPr>
        <w:t xml:space="preserve"> </w:t>
      </w:r>
      <w:r w:rsidRPr="001F5E21">
        <w:rPr>
          <w:rFonts w:ascii="Times New Roman" w:hAnsi="Times New Roman" w:cs="Times New Roman"/>
          <w:sz w:val="28"/>
          <w:szCs w:val="28"/>
        </w:rPr>
        <w:t>родителям (законным представителям)</w:t>
      </w:r>
      <w:r>
        <w:rPr>
          <w:rFonts w:ascii="Times New Roman" w:hAnsi="Times New Roman" w:cs="Times New Roman"/>
          <w:sz w:val="28"/>
          <w:szCs w:val="28"/>
        </w:rPr>
        <w:t>.</w:t>
      </w:r>
    </w:p>
    <w:p w:rsidR="003A4224" w:rsidRPr="001F5E21" w:rsidRDefault="003A4224" w:rsidP="003A4224">
      <w:pPr>
        <w:spacing w:after="0" w:line="360" w:lineRule="exact"/>
        <w:jc w:val="both"/>
        <w:rPr>
          <w:rFonts w:ascii="Times New Roman" w:hAnsi="Times New Roman" w:cs="Times New Roman"/>
          <w:sz w:val="28"/>
          <w:szCs w:val="28"/>
        </w:rPr>
      </w:pPr>
      <w:r w:rsidRPr="001F5E21">
        <w:rPr>
          <w:rFonts w:ascii="Times New Roman" w:hAnsi="Times New Roman" w:cs="Times New Roman"/>
          <w:sz w:val="28"/>
          <w:szCs w:val="28"/>
        </w:rPr>
        <w:t xml:space="preserve">          </w:t>
      </w:r>
      <w:r>
        <w:rPr>
          <w:rFonts w:ascii="Times New Roman" w:hAnsi="Times New Roman" w:cs="Times New Roman"/>
          <w:sz w:val="28"/>
          <w:szCs w:val="28"/>
        </w:rPr>
        <w:t>3</w:t>
      </w:r>
      <w:r w:rsidRPr="001F5E21">
        <w:rPr>
          <w:rFonts w:ascii="Times New Roman" w:hAnsi="Times New Roman" w:cs="Times New Roman"/>
          <w:sz w:val="28"/>
          <w:szCs w:val="28"/>
        </w:rPr>
        <w:t>.7.</w:t>
      </w:r>
      <w:r w:rsidRPr="001F5E21">
        <w:rPr>
          <w:rFonts w:ascii="Times New Roman" w:eastAsia="Arial" w:hAnsi="Times New Roman" w:cs="Times New Roman"/>
          <w:sz w:val="28"/>
          <w:szCs w:val="28"/>
          <w:lang w:val="en-US"/>
        </w:rPr>
        <w:t> </w:t>
      </w:r>
      <w:r w:rsidRPr="001F5E21">
        <w:rPr>
          <w:rFonts w:ascii="Times New Roman" w:hAnsi="Times New Roman" w:cs="Times New Roman"/>
          <w:sz w:val="28"/>
          <w:szCs w:val="28"/>
        </w:rPr>
        <w:t xml:space="preserve">При приеме детей родителей (законных представителей) знакомят с Уставом ДОУ, лицензией на </w:t>
      </w:r>
      <w:proofErr w:type="gramStart"/>
      <w:r w:rsidRPr="001F5E21">
        <w:rPr>
          <w:rFonts w:ascii="Times New Roman" w:hAnsi="Times New Roman" w:cs="Times New Roman"/>
          <w:sz w:val="28"/>
          <w:szCs w:val="28"/>
        </w:rPr>
        <w:t>право ведения</w:t>
      </w:r>
      <w:proofErr w:type="gramEnd"/>
      <w:r w:rsidRPr="001F5E21">
        <w:rPr>
          <w:rFonts w:ascii="Times New Roman" w:hAnsi="Times New Roman" w:cs="Times New Roman"/>
          <w:sz w:val="28"/>
          <w:szCs w:val="28"/>
        </w:rPr>
        <w:t xml:space="preserve"> образовательной деятельности, другими локальными актами, регламентирующими организацию образовательной деятельности. Факт ознакомления родителей (законных представителей) ребенка с указанными документами фиксируется в заявлении о приеме в ДОУ и заверяется личной подписью родителей (законных представителей) ребенка.</w:t>
      </w:r>
    </w:p>
    <w:p w:rsidR="003A4224" w:rsidRPr="00232652" w:rsidRDefault="003A4224" w:rsidP="003A4224">
      <w:pPr>
        <w:pStyle w:val="a5"/>
        <w:shd w:val="clear" w:color="auto" w:fill="auto"/>
        <w:tabs>
          <w:tab w:val="left" w:pos="1215"/>
        </w:tabs>
        <w:spacing w:after="0" w:line="360" w:lineRule="exact"/>
        <w:jc w:val="both"/>
        <w:rPr>
          <w:rStyle w:val="1"/>
          <w:sz w:val="28"/>
          <w:szCs w:val="28"/>
        </w:rPr>
      </w:pPr>
      <w:r>
        <w:rPr>
          <w:sz w:val="28"/>
          <w:szCs w:val="28"/>
        </w:rPr>
        <w:t xml:space="preserve">         3.8</w:t>
      </w:r>
      <w:r w:rsidRPr="00232652">
        <w:rPr>
          <w:rStyle w:val="1"/>
          <w:sz w:val="28"/>
          <w:szCs w:val="28"/>
        </w:rPr>
        <w:t>.</w:t>
      </w:r>
      <w:r>
        <w:rPr>
          <w:rStyle w:val="1"/>
          <w:sz w:val="28"/>
          <w:szCs w:val="28"/>
        </w:rPr>
        <w:t> Прием детей в ДОУ</w:t>
      </w:r>
      <w:r w:rsidRPr="00232652">
        <w:rPr>
          <w:rStyle w:val="1"/>
          <w:sz w:val="28"/>
          <w:szCs w:val="28"/>
        </w:rPr>
        <w:t xml:space="preserve"> осуществляется на основании:</w:t>
      </w:r>
    </w:p>
    <w:p w:rsidR="003A4224" w:rsidRPr="00232652" w:rsidRDefault="003A4224" w:rsidP="003A4224">
      <w:pPr>
        <w:pStyle w:val="a5"/>
        <w:shd w:val="clear" w:color="auto" w:fill="auto"/>
        <w:tabs>
          <w:tab w:val="left" w:pos="1215"/>
        </w:tabs>
        <w:spacing w:after="0" w:line="360" w:lineRule="exact"/>
        <w:ind w:left="708"/>
        <w:jc w:val="both"/>
        <w:rPr>
          <w:rStyle w:val="1"/>
          <w:sz w:val="28"/>
          <w:szCs w:val="28"/>
        </w:rPr>
      </w:pPr>
      <w:r>
        <w:rPr>
          <w:rStyle w:val="1"/>
          <w:sz w:val="28"/>
          <w:szCs w:val="28"/>
        </w:rPr>
        <w:t>3</w:t>
      </w:r>
      <w:r w:rsidRPr="00232652">
        <w:rPr>
          <w:rStyle w:val="1"/>
          <w:sz w:val="28"/>
          <w:szCs w:val="28"/>
        </w:rPr>
        <w:t>.</w:t>
      </w:r>
      <w:r>
        <w:rPr>
          <w:rStyle w:val="1"/>
          <w:sz w:val="28"/>
          <w:szCs w:val="28"/>
        </w:rPr>
        <w:t>8</w:t>
      </w:r>
      <w:r w:rsidRPr="00232652">
        <w:rPr>
          <w:rStyle w:val="1"/>
          <w:sz w:val="28"/>
          <w:szCs w:val="28"/>
        </w:rPr>
        <w:t>.1.</w:t>
      </w:r>
      <w:r>
        <w:rPr>
          <w:rStyle w:val="1"/>
          <w:sz w:val="28"/>
          <w:szCs w:val="28"/>
        </w:rPr>
        <w:t> </w:t>
      </w:r>
      <w:r w:rsidRPr="00232652">
        <w:rPr>
          <w:rStyle w:val="1"/>
          <w:sz w:val="28"/>
          <w:szCs w:val="28"/>
        </w:rPr>
        <w:t xml:space="preserve">личного заявления родителей (законных представителей) ребенка при предъявлении оригинала документа, удостоверяющего личность родителя (законного представителя) ребенка. В </w:t>
      </w:r>
      <w:proofErr w:type="gramStart"/>
      <w:r w:rsidRPr="00232652">
        <w:rPr>
          <w:rStyle w:val="1"/>
          <w:sz w:val="28"/>
          <w:szCs w:val="28"/>
        </w:rPr>
        <w:t>заявлении</w:t>
      </w:r>
      <w:proofErr w:type="gramEnd"/>
      <w:r w:rsidRPr="00232652">
        <w:rPr>
          <w:rStyle w:val="1"/>
          <w:sz w:val="28"/>
          <w:szCs w:val="28"/>
        </w:rPr>
        <w:t xml:space="preserve"> родителями (законными представителями) ребенка указываются следующие сведения:</w:t>
      </w:r>
    </w:p>
    <w:p w:rsidR="003A4224" w:rsidRPr="00232652" w:rsidRDefault="003A4224" w:rsidP="003A4224">
      <w:pPr>
        <w:pStyle w:val="a5"/>
        <w:shd w:val="clear" w:color="auto" w:fill="auto"/>
        <w:tabs>
          <w:tab w:val="left" w:pos="1215"/>
        </w:tabs>
        <w:spacing w:after="0" w:line="360" w:lineRule="exact"/>
        <w:ind w:firstLine="709"/>
        <w:jc w:val="both"/>
        <w:rPr>
          <w:rStyle w:val="1"/>
          <w:sz w:val="28"/>
          <w:szCs w:val="28"/>
        </w:rPr>
      </w:pPr>
      <w:r w:rsidRPr="00232652">
        <w:rPr>
          <w:rStyle w:val="1"/>
          <w:sz w:val="28"/>
          <w:szCs w:val="28"/>
        </w:rPr>
        <w:t>-</w:t>
      </w:r>
      <w:r>
        <w:rPr>
          <w:rStyle w:val="1"/>
          <w:sz w:val="28"/>
          <w:szCs w:val="28"/>
        </w:rPr>
        <w:t> </w:t>
      </w:r>
      <w:r w:rsidRPr="00232652">
        <w:rPr>
          <w:rStyle w:val="1"/>
          <w:sz w:val="28"/>
          <w:szCs w:val="28"/>
        </w:rPr>
        <w:t>фамилия, имя, отчество ребенка (последнее – при наличии);</w:t>
      </w:r>
    </w:p>
    <w:p w:rsidR="003A4224" w:rsidRPr="00232652" w:rsidRDefault="003A4224" w:rsidP="003A4224">
      <w:pPr>
        <w:pStyle w:val="a5"/>
        <w:shd w:val="clear" w:color="auto" w:fill="auto"/>
        <w:tabs>
          <w:tab w:val="left" w:pos="1215"/>
        </w:tabs>
        <w:spacing w:after="0" w:line="360" w:lineRule="exact"/>
        <w:ind w:firstLine="709"/>
        <w:jc w:val="both"/>
        <w:rPr>
          <w:rStyle w:val="1"/>
          <w:sz w:val="28"/>
          <w:szCs w:val="28"/>
        </w:rPr>
      </w:pPr>
      <w:r w:rsidRPr="00232652">
        <w:rPr>
          <w:rStyle w:val="1"/>
          <w:sz w:val="28"/>
          <w:szCs w:val="28"/>
        </w:rPr>
        <w:t>-</w:t>
      </w:r>
      <w:r>
        <w:rPr>
          <w:rStyle w:val="1"/>
          <w:sz w:val="28"/>
          <w:szCs w:val="28"/>
        </w:rPr>
        <w:t> </w:t>
      </w:r>
      <w:r w:rsidRPr="00232652">
        <w:rPr>
          <w:rStyle w:val="1"/>
          <w:sz w:val="28"/>
          <w:szCs w:val="28"/>
        </w:rPr>
        <w:t>дата и место рождения ребенка;</w:t>
      </w:r>
    </w:p>
    <w:p w:rsidR="003A4224" w:rsidRPr="00232652" w:rsidRDefault="003A4224" w:rsidP="003A4224">
      <w:pPr>
        <w:pStyle w:val="a5"/>
        <w:shd w:val="clear" w:color="auto" w:fill="auto"/>
        <w:tabs>
          <w:tab w:val="left" w:pos="1215"/>
        </w:tabs>
        <w:spacing w:after="0" w:line="360" w:lineRule="exact"/>
        <w:ind w:firstLine="709"/>
        <w:jc w:val="both"/>
        <w:rPr>
          <w:rStyle w:val="1"/>
          <w:sz w:val="28"/>
          <w:szCs w:val="28"/>
        </w:rPr>
      </w:pPr>
      <w:r w:rsidRPr="00232652">
        <w:rPr>
          <w:rStyle w:val="1"/>
          <w:sz w:val="28"/>
          <w:szCs w:val="28"/>
        </w:rPr>
        <w:t>-</w:t>
      </w:r>
      <w:r>
        <w:rPr>
          <w:rStyle w:val="1"/>
          <w:sz w:val="28"/>
          <w:szCs w:val="28"/>
        </w:rPr>
        <w:t> </w:t>
      </w:r>
      <w:r w:rsidRPr="00232652">
        <w:rPr>
          <w:rStyle w:val="1"/>
          <w:sz w:val="28"/>
          <w:szCs w:val="28"/>
        </w:rPr>
        <w:t>фамилия, имя, отчество (последнее – при наличии) родителей (законных представителей) ребенка;</w:t>
      </w:r>
    </w:p>
    <w:p w:rsidR="003A4224" w:rsidRPr="00232652" w:rsidRDefault="003A4224" w:rsidP="003A4224">
      <w:pPr>
        <w:pStyle w:val="a5"/>
        <w:shd w:val="clear" w:color="auto" w:fill="auto"/>
        <w:tabs>
          <w:tab w:val="left" w:pos="1215"/>
        </w:tabs>
        <w:spacing w:after="0" w:line="360" w:lineRule="exact"/>
        <w:ind w:firstLine="709"/>
        <w:jc w:val="both"/>
        <w:rPr>
          <w:rStyle w:val="1"/>
          <w:sz w:val="28"/>
          <w:szCs w:val="28"/>
        </w:rPr>
      </w:pPr>
      <w:r w:rsidRPr="00232652">
        <w:rPr>
          <w:rStyle w:val="1"/>
          <w:sz w:val="28"/>
          <w:szCs w:val="28"/>
        </w:rPr>
        <w:t>-</w:t>
      </w:r>
      <w:r>
        <w:rPr>
          <w:rStyle w:val="1"/>
          <w:sz w:val="28"/>
          <w:szCs w:val="28"/>
        </w:rPr>
        <w:t> </w:t>
      </w:r>
      <w:r w:rsidRPr="00232652">
        <w:rPr>
          <w:rStyle w:val="1"/>
          <w:sz w:val="28"/>
          <w:szCs w:val="28"/>
        </w:rPr>
        <w:t>адрес места жительства ребенка и его родителей (законных представителей);</w:t>
      </w:r>
    </w:p>
    <w:p w:rsidR="003A4224" w:rsidRPr="00232652" w:rsidRDefault="003A4224" w:rsidP="003A4224">
      <w:pPr>
        <w:pStyle w:val="a5"/>
        <w:shd w:val="clear" w:color="auto" w:fill="auto"/>
        <w:tabs>
          <w:tab w:val="left" w:pos="1215"/>
        </w:tabs>
        <w:spacing w:after="0" w:line="360" w:lineRule="exact"/>
        <w:ind w:firstLine="709"/>
        <w:jc w:val="both"/>
        <w:rPr>
          <w:rStyle w:val="1"/>
          <w:sz w:val="28"/>
          <w:szCs w:val="28"/>
        </w:rPr>
      </w:pPr>
      <w:r w:rsidRPr="00232652">
        <w:rPr>
          <w:rStyle w:val="1"/>
          <w:sz w:val="28"/>
          <w:szCs w:val="28"/>
        </w:rPr>
        <w:t>-</w:t>
      </w:r>
      <w:r>
        <w:rPr>
          <w:rStyle w:val="1"/>
          <w:sz w:val="28"/>
          <w:szCs w:val="28"/>
        </w:rPr>
        <w:t> </w:t>
      </w:r>
      <w:r w:rsidRPr="00232652">
        <w:rPr>
          <w:rStyle w:val="1"/>
          <w:sz w:val="28"/>
          <w:szCs w:val="28"/>
        </w:rPr>
        <w:t>контактные телефоны родителей (законных представителей) ребенка;</w:t>
      </w:r>
    </w:p>
    <w:p w:rsidR="003A4224" w:rsidRPr="00232652" w:rsidRDefault="003A4224" w:rsidP="003A4224">
      <w:pPr>
        <w:pStyle w:val="a5"/>
        <w:shd w:val="clear" w:color="auto" w:fill="auto"/>
        <w:tabs>
          <w:tab w:val="left" w:pos="1215"/>
        </w:tabs>
        <w:spacing w:after="0" w:line="360" w:lineRule="exact"/>
        <w:ind w:firstLine="709"/>
        <w:jc w:val="both"/>
        <w:rPr>
          <w:rStyle w:val="1"/>
          <w:sz w:val="28"/>
          <w:szCs w:val="28"/>
        </w:rPr>
      </w:pPr>
      <w:r>
        <w:rPr>
          <w:rStyle w:val="1"/>
          <w:sz w:val="28"/>
          <w:szCs w:val="28"/>
        </w:rPr>
        <w:t>3</w:t>
      </w:r>
      <w:r w:rsidRPr="00232652">
        <w:rPr>
          <w:rStyle w:val="1"/>
          <w:sz w:val="28"/>
          <w:szCs w:val="28"/>
        </w:rPr>
        <w:t>.</w:t>
      </w:r>
      <w:r>
        <w:rPr>
          <w:rStyle w:val="1"/>
          <w:sz w:val="28"/>
          <w:szCs w:val="28"/>
        </w:rPr>
        <w:t>8</w:t>
      </w:r>
      <w:r w:rsidRPr="00232652">
        <w:rPr>
          <w:rStyle w:val="1"/>
          <w:sz w:val="28"/>
          <w:szCs w:val="28"/>
        </w:rPr>
        <w:t>.2. направления Управления</w:t>
      </w:r>
      <w:r>
        <w:rPr>
          <w:rStyle w:val="1"/>
          <w:sz w:val="28"/>
          <w:szCs w:val="28"/>
        </w:rPr>
        <w:t xml:space="preserve"> образования</w:t>
      </w:r>
      <w:r w:rsidRPr="00232652">
        <w:rPr>
          <w:rStyle w:val="1"/>
          <w:sz w:val="28"/>
          <w:szCs w:val="28"/>
        </w:rPr>
        <w:t>;</w:t>
      </w:r>
    </w:p>
    <w:p w:rsidR="003A4224" w:rsidRPr="00232652" w:rsidRDefault="003A4224" w:rsidP="003A4224">
      <w:pPr>
        <w:pStyle w:val="a5"/>
        <w:shd w:val="clear" w:color="auto" w:fill="auto"/>
        <w:tabs>
          <w:tab w:val="left" w:pos="1215"/>
        </w:tabs>
        <w:spacing w:after="0" w:line="360" w:lineRule="exact"/>
        <w:ind w:firstLine="709"/>
        <w:jc w:val="both"/>
        <w:rPr>
          <w:rStyle w:val="1"/>
          <w:sz w:val="28"/>
          <w:szCs w:val="28"/>
        </w:rPr>
      </w:pPr>
      <w:r>
        <w:rPr>
          <w:rStyle w:val="1"/>
          <w:sz w:val="28"/>
          <w:szCs w:val="28"/>
        </w:rPr>
        <w:t>3.8.3 </w:t>
      </w:r>
      <w:r w:rsidRPr="00232652">
        <w:rPr>
          <w:rStyle w:val="1"/>
          <w:sz w:val="28"/>
          <w:szCs w:val="28"/>
        </w:rPr>
        <w:t>медицинского заключения, (для детей в</w:t>
      </w:r>
      <w:r>
        <w:rPr>
          <w:rStyle w:val="1"/>
          <w:sz w:val="28"/>
          <w:szCs w:val="28"/>
        </w:rPr>
        <w:t>первые поступающих в ДОУ</w:t>
      </w:r>
      <w:r w:rsidRPr="00232652">
        <w:rPr>
          <w:rStyle w:val="1"/>
          <w:sz w:val="28"/>
          <w:szCs w:val="28"/>
        </w:rPr>
        <w:t>);</w:t>
      </w:r>
    </w:p>
    <w:p w:rsidR="003A4224"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 xml:space="preserve">3.9. Перечень дополнительных документов при зачислении включается в образовательный договор и состоит </w:t>
      </w:r>
      <w:proofErr w:type="gramStart"/>
      <w:r>
        <w:rPr>
          <w:rStyle w:val="1"/>
          <w:sz w:val="28"/>
          <w:szCs w:val="28"/>
        </w:rPr>
        <w:t>из</w:t>
      </w:r>
      <w:proofErr w:type="gramEnd"/>
      <w:r>
        <w:rPr>
          <w:rStyle w:val="1"/>
          <w:sz w:val="28"/>
          <w:szCs w:val="28"/>
        </w:rPr>
        <w:t>:</w:t>
      </w:r>
    </w:p>
    <w:p w:rsidR="003A4224" w:rsidRPr="00232652"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9.1. копии</w:t>
      </w:r>
      <w:r w:rsidRPr="00232652">
        <w:rPr>
          <w:rStyle w:val="1"/>
          <w:sz w:val="28"/>
          <w:szCs w:val="28"/>
        </w:rPr>
        <w:t xml:space="preserve"> свидетельства о рождении ребенка или документ, подтверждающий родство заявителя (или законность представления прав ребенка);</w:t>
      </w:r>
    </w:p>
    <w:p w:rsidR="003A4224"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9.2. копии</w:t>
      </w:r>
      <w:r w:rsidRPr="00232652">
        <w:rPr>
          <w:rStyle w:val="1"/>
          <w:sz w:val="28"/>
          <w:szCs w:val="28"/>
        </w:rPr>
        <w:t xml:space="preserve"> свидетельства о регистрации ребёнка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r>
        <w:rPr>
          <w:rStyle w:val="1"/>
          <w:sz w:val="28"/>
          <w:szCs w:val="28"/>
        </w:rPr>
        <w:t>.</w:t>
      </w:r>
    </w:p>
    <w:p w:rsidR="003A4224"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3.9.3. согласия на обработку персональных данных</w:t>
      </w:r>
    </w:p>
    <w:p w:rsidR="003A4224" w:rsidRPr="00232652"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lastRenderedPageBreak/>
        <w:t>3.9.4. копию документа, подтверждающего право опекуна (для опекунов)</w:t>
      </w:r>
    </w:p>
    <w:p w:rsidR="003A4224" w:rsidRPr="00232652"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10</w:t>
      </w:r>
      <w:r w:rsidRPr="00232652">
        <w:rPr>
          <w:rStyle w:val="1"/>
          <w:sz w:val="28"/>
          <w:szCs w:val="28"/>
        </w:rPr>
        <w:t>. Для оформления компенсации части родительской платы за соде</w:t>
      </w:r>
      <w:r>
        <w:rPr>
          <w:rStyle w:val="1"/>
          <w:sz w:val="28"/>
          <w:szCs w:val="28"/>
        </w:rPr>
        <w:t>ржание ребенка в ДОУ</w:t>
      </w:r>
      <w:r w:rsidRPr="00232652">
        <w:rPr>
          <w:rStyle w:val="1"/>
          <w:sz w:val="28"/>
          <w:szCs w:val="28"/>
        </w:rPr>
        <w:t>:</w:t>
      </w:r>
    </w:p>
    <w:p w:rsidR="003A4224" w:rsidRPr="00232652"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10</w:t>
      </w:r>
      <w:r w:rsidRPr="00232652">
        <w:rPr>
          <w:rStyle w:val="1"/>
          <w:sz w:val="28"/>
          <w:szCs w:val="28"/>
        </w:rPr>
        <w:t>.1. письменное заявление о предоставлении компенсации</w:t>
      </w:r>
    </w:p>
    <w:p w:rsidR="003A4224" w:rsidRPr="00232652"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10</w:t>
      </w:r>
      <w:r w:rsidRPr="00232652">
        <w:rPr>
          <w:rStyle w:val="1"/>
          <w:sz w:val="28"/>
          <w:szCs w:val="28"/>
        </w:rPr>
        <w:t>.2. копию паспорта одного из родителей (стр.2,3,5,16,17);</w:t>
      </w:r>
    </w:p>
    <w:p w:rsidR="003A4224" w:rsidRPr="00232652" w:rsidRDefault="003A4224" w:rsidP="003A4224">
      <w:pPr>
        <w:pStyle w:val="a5"/>
        <w:shd w:val="clear" w:color="auto" w:fill="auto"/>
        <w:tabs>
          <w:tab w:val="left" w:pos="1316"/>
        </w:tabs>
        <w:spacing w:after="0" w:line="360" w:lineRule="exact"/>
        <w:ind w:right="20" w:firstLine="709"/>
        <w:jc w:val="both"/>
        <w:rPr>
          <w:sz w:val="28"/>
          <w:szCs w:val="28"/>
        </w:rPr>
      </w:pPr>
      <w:r>
        <w:rPr>
          <w:rStyle w:val="1"/>
          <w:sz w:val="28"/>
          <w:szCs w:val="28"/>
        </w:rPr>
        <w:t>3.10</w:t>
      </w:r>
      <w:r w:rsidRPr="00232652">
        <w:rPr>
          <w:rStyle w:val="1"/>
          <w:sz w:val="28"/>
          <w:szCs w:val="28"/>
        </w:rPr>
        <w:t>.3.</w:t>
      </w:r>
      <w:r>
        <w:rPr>
          <w:rStyle w:val="1"/>
          <w:sz w:val="28"/>
          <w:szCs w:val="28"/>
        </w:rPr>
        <w:t> </w:t>
      </w:r>
      <w:r w:rsidRPr="00232652">
        <w:rPr>
          <w:sz w:val="28"/>
          <w:szCs w:val="28"/>
        </w:rPr>
        <w:t>реквизиты счета, открытого родителями в филиалах Сбербанка России</w:t>
      </w:r>
    </w:p>
    <w:p w:rsidR="003A4224" w:rsidRPr="00232652"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10</w:t>
      </w:r>
      <w:r w:rsidRPr="00232652">
        <w:rPr>
          <w:rStyle w:val="1"/>
          <w:sz w:val="28"/>
          <w:szCs w:val="28"/>
        </w:rPr>
        <w:t>.4. копии свидетельств о рождении предыдущих детей в семье.</w:t>
      </w:r>
    </w:p>
    <w:p w:rsidR="003A4224" w:rsidRPr="00232652"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11</w:t>
      </w:r>
      <w:r w:rsidRPr="00232652">
        <w:rPr>
          <w:rStyle w:val="1"/>
          <w:sz w:val="28"/>
          <w:szCs w:val="28"/>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A4224" w:rsidRPr="00232652" w:rsidRDefault="003A4224" w:rsidP="003A4224">
      <w:pPr>
        <w:pStyle w:val="a5"/>
        <w:shd w:val="clear" w:color="auto" w:fill="auto"/>
        <w:tabs>
          <w:tab w:val="left" w:pos="131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12</w:t>
      </w:r>
      <w:r w:rsidRPr="00232652">
        <w:rPr>
          <w:rStyle w:val="1"/>
          <w:sz w:val="28"/>
          <w:szCs w:val="28"/>
        </w:rPr>
        <w:t>. Требование предоставления иных документо</w:t>
      </w:r>
      <w:r>
        <w:rPr>
          <w:rStyle w:val="1"/>
          <w:sz w:val="28"/>
          <w:szCs w:val="28"/>
        </w:rPr>
        <w:t>в для приема детей в ДОУ возможно при включении их в образовательный договор</w:t>
      </w:r>
      <w:r w:rsidRPr="00232652">
        <w:rPr>
          <w:rStyle w:val="1"/>
          <w:sz w:val="28"/>
          <w:szCs w:val="28"/>
        </w:rPr>
        <w:t>.</w:t>
      </w:r>
    </w:p>
    <w:p w:rsidR="003A4224" w:rsidRDefault="003A4224" w:rsidP="003A4224">
      <w:pPr>
        <w:pStyle w:val="a5"/>
        <w:shd w:val="clear" w:color="auto" w:fill="auto"/>
        <w:tabs>
          <w:tab w:val="left" w:pos="1326"/>
        </w:tabs>
        <w:spacing w:after="0" w:line="360" w:lineRule="exact"/>
        <w:ind w:right="20" w:firstLine="709"/>
        <w:jc w:val="both"/>
        <w:rPr>
          <w:rStyle w:val="1"/>
          <w:sz w:val="28"/>
          <w:szCs w:val="28"/>
        </w:rPr>
      </w:pPr>
      <w:r>
        <w:rPr>
          <w:rStyle w:val="1"/>
          <w:sz w:val="28"/>
          <w:szCs w:val="28"/>
        </w:rPr>
        <w:t>3</w:t>
      </w:r>
      <w:r w:rsidRPr="00232652">
        <w:rPr>
          <w:rStyle w:val="1"/>
          <w:sz w:val="28"/>
          <w:szCs w:val="28"/>
        </w:rPr>
        <w:t>.</w:t>
      </w:r>
      <w:r>
        <w:rPr>
          <w:rStyle w:val="1"/>
          <w:sz w:val="28"/>
          <w:szCs w:val="28"/>
        </w:rPr>
        <w:t>13</w:t>
      </w:r>
      <w:r w:rsidRPr="00232652">
        <w:rPr>
          <w:rStyle w:val="1"/>
          <w:sz w:val="28"/>
          <w:szCs w:val="28"/>
        </w:rPr>
        <w:t>. На каждого реб</w:t>
      </w:r>
      <w:r>
        <w:rPr>
          <w:rStyle w:val="1"/>
          <w:sz w:val="28"/>
          <w:szCs w:val="28"/>
        </w:rPr>
        <w:t>енка, зачисленного в ДОУ</w:t>
      </w:r>
      <w:r w:rsidRPr="00232652">
        <w:rPr>
          <w:rStyle w:val="1"/>
          <w:sz w:val="28"/>
          <w:szCs w:val="28"/>
        </w:rPr>
        <w:t>, заводится личное дело, в котором хранятся все сданные документы.</w:t>
      </w:r>
    </w:p>
    <w:p w:rsidR="003A4224" w:rsidRPr="006F5665" w:rsidRDefault="003A4224" w:rsidP="003A4224">
      <w:pPr>
        <w:pStyle w:val="a7"/>
        <w:jc w:val="center"/>
        <w:rPr>
          <w:sz w:val="28"/>
          <w:szCs w:val="28"/>
        </w:rPr>
      </w:pPr>
      <w:r w:rsidRPr="006F5665">
        <w:rPr>
          <w:b/>
          <w:sz w:val="28"/>
          <w:szCs w:val="28"/>
        </w:rPr>
        <w:t xml:space="preserve">4. </w:t>
      </w:r>
      <w:proofErr w:type="gramStart"/>
      <w:r w:rsidRPr="006F5665">
        <w:rPr>
          <w:b/>
          <w:sz w:val="28"/>
          <w:szCs w:val="28"/>
        </w:rPr>
        <w:t xml:space="preserve">Порядок перевода </w:t>
      </w:r>
      <w:r w:rsidRPr="006F5665">
        <w:rPr>
          <w:b/>
          <w:bCs/>
          <w:sz w:val="28"/>
          <w:szCs w:val="28"/>
        </w:rPr>
        <w:t>и условия осуществления перевода детей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4.1. Перевод детей осуществляется в следующих случаях:</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4.1.1. по инициативе родителей (законных представителей) детей;</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4.1.2. в случае прекращения деятельности Организации, аннулирования лицензии на осуществление образовательной деятельности;</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4.1.3. в случае приостановления действия лицензии на осуществление образовательной деятельности.</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 xml:space="preserve">4.2.  Перевод по инициативе родителей (законных представителей) детей.   </w:t>
      </w:r>
      <w:r w:rsidRPr="00F409F8">
        <w:rPr>
          <w:rFonts w:ascii="Times New Roman" w:hAnsi="Times New Roman" w:cs="Times New Roman"/>
          <w:sz w:val="28"/>
          <w:szCs w:val="28"/>
        </w:rPr>
        <w:tab/>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 xml:space="preserve">4.2.1. Родители (законные представители) ребенка обращаются с заявлением в Управление для постановки в банк обмена. Заявление о переводе может быть направлено в форме электронного документа  с использованием сети Интернет по электронному адресу </w:t>
      </w:r>
      <w:proofErr w:type="spellStart"/>
      <w:r w:rsidRPr="00F409F8">
        <w:rPr>
          <w:rFonts w:ascii="Times New Roman" w:hAnsi="Times New Roman" w:cs="Times New Roman"/>
          <w:sz w:val="28"/>
          <w:szCs w:val="28"/>
          <w:lang w:val="en-US"/>
        </w:rPr>
        <w:t>lysva</w:t>
      </w:r>
      <w:proofErr w:type="spellEnd"/>
      <w:r w:rsidRPr="00F409F8">
        <w:rPr>
          <w:rFonts w:ascii="Times New Roman" w:hAnsi="Times New Roman" w:cs="Times New Roman"/>
          <w:sz w:val="28"/>
          <w:szCs w:val="28"/>
        </w:rPr>
        <w:t>_</w:t>
      </w:r>
      <w:proofErr w:type="spellStart"/>
      <w:r w:rsidRPr="00F409F8">
        <w:rPr>
          <w:rFonts w:ascii="Times New Roman" w:hAnsi="Times New Roman" w:cs="Times New Roman"/>
          <w:sz w:val="28"/>
          <w:szCs w:val="28"/>
          <w:lang w:val="en-US"/>
        </w:rPr>
        <w:t>ypr</w:t>
      </w:r>
      <w:proofErr w:type="spellEnd"/>
      <w:r w:rsidRPr="00F409F8">
        <w:rPr>
          <w:rFonts w:ascii="Times New Roman" w:hAnsi="Times New Roman" w:cs="Times New Roman"/>
          <w:sz w:val="28"/>
          <w:szCs w:val="28"/>
        </w:rPr>
        <w:t>@</w:t>
      </w:r>
      <w:r w:rsidRPr="00F409F8">
        <w:rPr>
          <w:rFonts w:ascii="Times New Roman" w:hAnsi="Times New Roman" w:cs="Times New Roman"/>
          <w:sz w:val="28"/>
          <w:szCs w:val="28"/>
          <w:lang w:val="en-US"/>
        </w:rPr>
        <w:t>mail</w:t>
      </w:r>
      <w:r w:rsidRPr="00F409F8">
        <w:rPr>
          <w:rFonts w:ascii="Times New Roman" w:hAnsi="Times New Roman" w:cs="Times New Roman"/>
          <w:sz w:val="28"/>
          <w:szCs w:val="28"/>
        </w:rPr>
        <w:t>.</w:t>
      </w:r>
      <w:proofErr w:type="spellStart"/>
      <w:r w:rsidRPr="00F409F8">
        <w:rPr>
          <w:rFonts w:ascii="Times New Roman" w:hAnsi="Times New Roman" w:cs="Times New Roman"/>
          <w:sz w:val="28"/>
          <w:szCs w:val="28"/>
          <w:lang w:val="en-US"/>
        </w:rPr>
        <w:t>ru</w:t>
      </w:r>
      <w:proofErr w:type="spellEnd"/>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lastRenderedPageBreak/>
        <w:t>4.2.2. При наличии свободных мест в выбранной Организации  родители (законные представители)  обращаются с заявлением об отчислении ребенка в порядке перевода в исходную Организацию, (</w:t>
      </w:r>
      <w:r w:rsidRPr="00E71B32">
        <w:rPr>
          <w:rFonts w:ascii="Times New Roman" w:hAnsi="Times New Roman" w:cs="Times New Roman"/>
          <w:sz w:val="28"/>
          <w:szCs w:val="28"/>
        </w:rPr>
        <w:t>приложение  №</w:t>
      </w:r>
      <w:r w:rsidRPr="00F409F8">
        <w:rPr>
          <w:rFonts w:ascii="Times New Roman" w:hAnsi="Times New Roman" w:cs="Times New Roman"/>
          <w:sz w:val="28"/>
          <w:szCs w:val="28"/>
        </w:rPr>
        <w:t xml:space="preserve"> </w:t>
      </w:r>
      <w:r>
        <w:rPr>
          <w:rFonts w:ascii="Times New Roman" w:hAnsi="Times New Roman" w:cs="Times New Roman"/>
          <w:sz w:val="28"/>
          <w:szCs w:val="28"/>
        </w:rPr>
        <w:t>1</w:t>
      </w:r>
      <w:r w:rsidRPr="00F409F8">
        <w:rPr>
          <w:rFonts w:ascii="Times New Roman" w:hAnsi="Times New Roman" w:cs="Times New Roman"/>
          <w:sz w:val="28"/>
          <w:szCs w:val="28"/>
        </w:rPr>
        <w:t xml:space="preserve">    к настоящим Правилам).</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4.2.3. На основании заявления родителей (законных представителей) ребенка об отчислении в порядке перевода исходная Организация:</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4.2.3.1. в трехдневный срок (при отсутствии задолженности по родительской плате за присмотр и уход) издает распорядительный акт об отчислении ребенка в порядке перевода;</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4.2.3.2. выдает родителям (законным представителям) ребенка личное дело</w:t>
      </w:r>
      <w:proofErr w:type="gramStart"/>
      <w:r w:rsidRPr="00F409F8">
        <w:rPr>
          <w:rFonts w:ascii="Times New Roman" w:hAnsi="Times New Roman" w:cs="Times New Roman"/>
          <w:sz w:val="28"/>
          <w:szCs w:val="28"/>
        </w:rPr>
        <w:t>.</w:t>
      </w:r>
      <w:proofErr w:type="gramEnd"/>
      <w:r w:rsidRPr="00F409F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№3)</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4.2.5. Личное дело предоставляется родителями (законными представителями) ребенка в принимающую Организацию вместе с заявлением о зачислении в указанную Организацию и предъявлением оригинала документа, удостоверяющего личность родителя (законного представителя) ребенка.</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4.2.6.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и в течение трех рабочих дней после заключения договора издает распорядительный акт о зачислении ребенка в порядке перевода.</w:t>
      </w:r>
    </w:p>
    <w:p w:rsidR="003A4224" w:rsidRPr="00F409F8" w:rsidRDefault="003A4224" w:rsidP="003A4224">
      <w:pPr>
        <w:autoSpaceDE w:val="0"/>
        <w:autoSpaceDN w:val="0"/>
        <w:adjustRightInd w:val="0"/>
        <w:spacing w:after="0" w:line="360" w:lineRule="atLeast"/>
        <w:ind w:firstLine="709"/>
        <w:jc w:val="both"/>
        <w:rPr>
          <w:rFonts w:ascii="Times New Roman" w:hAnsi="Times New Roman" w:cs="Times New Roman"/>
          <w:sz w:val="28"/>
          <w:szCs w:val="28"/>
        </w:rPr>
      </w:pPr>
      <w:r w:rsidRPr="00F409F8">
        <w:rPr>
          <w:rFonts w:ascii="Times New Roman" w:hAnsi="Times New Roman" w:cs="Times New Roman"/>
          <w:sz w:val="28"/>
          <w:szCs w:val="28"/>
        </w:rPr>
        <w:t xml:space="preserve">4.2.7. Принимающая Организация при зачислении ребенка, отчисленного из исходной Организации, в течение двух рабочих дней </w:t>
      </w:r>
      <w:proofErr w:type="gramStart"/>
      <w:r w:rsidRPr="00F409F8">
        <w:rPr>
          <w:rFonts w:ascii="Times New Roman" w:hAnsi="Times New Roman" w:cs="Times New Roman"/>
          <w:sz w:val="28"/>
          <w:szCs w:val="28"/>
        </w:rPr>
        <w:t>с даты издания</w:t>
      </w:r>
      <w:proofErr w:type="gramEnd"/>
      <w:r w:rsidRPr="00F409F8">
        <w:rPr>
          <w:rFonts w:ascii="Times New Roman" w:hAnsi="Times New Roman" w:cs="Times New Roman"/>
          <w:sz w:val="28"/>
          <w:szCs w:val="28"/>
        </w:rPr>
        <w:t xml:space="preserve"> распорядительного акта о зачислении ребенка в порядке перевода письменно уведомляет исходную Организацию о номере и дате распорядительного акта о зачислении ребенка в принимающую организацию согласно приложению </w:t>
      </w:r>
      <w:r>
        <w:rPr>
          <w:rFonts w:ascii="Times New Roman" w:hAnsi="Times New Roman" w:cs="Times New Roman"/>
          <w:sz w:val="28"/>
          <w:szCs w:val="28"/>
        </w:rPr>
        <w:t>2</w:t>
      </w:r>
      <w:r w:rsidRPr="00F409F8">
        <w:rPr>
          <w:rFonts w:ascii="Times New Roman" w:hAnsi="Times New Roman" w:cs="Times New Roman"/>
          <w:sz w:val="28"/>
          <w:szCs w:val="28"/>
        </w:rPr>
        <w:t xml:space="preserve"> к настоящему Положению.</w:t>
      </w:r>
    </w:p>
    <w:p w:rsidR="003A4224" w:rsidRPr="00057B4C" w:rsidRDefault="003A4224" w:rsidP="003A4224">
      <w:pPr>
        <w:pStyle w:val="3"/>
        <w:spacing w:line="360" w:lineRule="atLeast"/>
        <w:ind w:firstLine="709"/>
        <w:jc w:val="both"/>
        <w:rPr>
          <w:rFonts w:ascii="Times New Roman" w:hAnsi="Times New Roman" w:cs="Times New Roman"/>
          <w:b w:val="0"/>
          <w:color w:val="auto"/>
          <w:sz w:val="28"/>
          <w:szCs w:val="28"/>
        </w:rPr>
      </w:pPr>
      <w:r w:rsidRPr="00057B4C">
        <w:rPr>
          <w:rFonts w:ascii="Times New Roman" w:hAnsi="Times New Roman" w:cs="Times New Roman"/>
          <w:b w:val="0"/>
          <w:color w:val="auto"/>
          <w:sz w:val="28"/>
          <w:szCs w:val="28"/>
        </w:rPr>
        <w:t xml:space="preserve">4.3. Перевод детей в случае прекращения деятельности ДОУ, аннулирования лицензии, в случае приостановления действия лицензии. </w:t>
      </w:r>
    </w:p>
    <w:p w:rsidR="003A4224" w:rsidRDefault="003A4224" w:rsidP="003A4224">
      <w:pPr>
        <w:pStyle w:val="a7"/>
        <w:spacing w:before="0" w:beforeAutospacing="0" w:after="0" w:afterAutospacing="0" w:line="360" w:lineRule="atLeast"/>
        <w:ind w:firstLine="709"/>
        <w:jc w:val="both"/>
        <w:rPr>
          <w:sz w:val="28"/>
          <w:szCs w:val="28"/>
        </w:rPr>
      </w:pP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4.3.1. При принятии решения о пр</w:t>
      </w:r>
      <w:r>
        <w:rPr>
          <w:sz w:val="28"/>
          <w:szCs w:val="28"/>
        </w:rPr>
        <w:t>екращении деятельности ДОУ</w:t>
      </w:r>
      <w:r w:rsidRPr="00421DED">
        <w:rPr>
          <w:sz w:val="28"/>
          <w:szCs w:val="28"/>
        </w:rPr>
        <w:t xml:space="preserve">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 (</w:t>
      </w:r>
      <w:proofErr w:type="spellStart"/>
      <w:r w:rsidRPr="00421DED">
        <w:rPr>
          <w:sz w:val="28"/>
          <w:szCs w:val="28"/>
        </w:rPr>
        <w:t>ые</w:t>
      </w:r>
      <w:proofErr w:type="spellEnd"/>
      <w:r w:rsidRPr="00421DED">
        <w:rPr>
          <w:sz w:val="28"/>
          <w:szCs w:val="28"/>
        </w:rPr>
        <w:t>) будут переводиться дети  на основании письменных согласий их родителей (законных представителей) на перевод.</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4.3.2. </w:t>
      </w:r>
      <w:r>
        <w:rPr>
          <w:sz w:val="28"/>
          <w:szCs w:val="28"/>
        </w:rPr>
        <w:t>О предстоящем переводе ДОУ</w:t>
      </w:r>
      <w:r w:rsidRPr="00421DED">
        <w:rPr>
          <w:sz w:val="28"/>
          <w:szCs w:val="28"/>
        </w:rPr>
        <w:t xml:space="preserve"> в случае прекращения своей деятельности </w:t>
      </w:r>
      <w:proofErr w:type="gramStart"/>
      <w:r w:rsidRPr="00421DED">
        <w:rPr>
          <w:sz w:val="28"/>
          <w:szCs w:val="28"/>
        </w:rPr>
        <w:t>обязана</w:t>
      </w:r>
      <w:proofErr w:type="gramEnd"/>
      <w:r w:rsidRPr="00421DED">
        <w:rPr>
          <w:sz w:val="28"/>
          <w:szCs w:val="28"/>
        </w:rPr>
        <w:t xml:space="preserve"> уведомить родителей (законных представителей)   в </w:t>
      </w:r>
      <w:r w:rsidRPr="00421DED">
        <w:rPr>
          <w:sz w:val="28"/>
          <w:szCs w:val="28"/>
        </w:rPr>
        <w:lastRenderedPageBreak/>
        <w:t>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на перевод детей в принимающую Организацию.</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4.3.3.</w:t>
      </w:r>
      <w:r>
        <w:rPr>
          <w:sz w:val="28"/>
          <w:szCs w:val="28"/>
        </w:rPr>
        <w:t xml:space="preserve"> ДОУ</w:t>
      </w:r>
      <w:r w:rsidRPr="00421DED">
        <w:rPr>
          <w:sz w:val="28"/>
          <w:szCs w:val="28"/>
        </w:rPr>
        <w:t xml:space="preserve"> доводит до сведения родителей (законных представителей) детей полученную от Учредителя информацию об организациях, реализующих образовательные программы дошкольного образования, которые дали согласие на перевод </w:t>
      </w:r>
      <w:r>
        <w:rPr>
          <w:sz w:val="28"/>
          <w:szCs w:val="28"/>
        </w:rPr>
        <w:t>детей из ДОУ</w:t>
      </w:r>
      <w:r w:rsidRPr="00421DED">
        <w:rPr>
          <w:sz w:val="28"/>
          <w:szCs w:val="28"/>
        </w:rPr>
        <w:t xml:space="preserve">, а также о сроках предоставления письменных согласий родителей (законных представителей) детей на перевод  в принимающую Организацию. </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 xml:space="preserve">4.3.4.Указанная информация доводится в течение десяти рабочих дней с момента ее получения и включает в себя: </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4.3.4.1. наименование принимающей Организации;</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 xml:space="preserve">4.3.4.2. перечень реализуемых образовательных программ </w:t>
      </w:r>
      <w:proofErr w:type="gramStart"/>
      <w:r w:rsidRPr="00421DED">
        <w:rPr>
          <w:sz w:val="28"/>
          <w:szCs w:val="28"/>
        </w:rPr>
        <w:t>дошкольного</w:t>
      </w:r>
      <w:proofErr w:type="gramEnd"/>
      <w:r w:rsidRPr="00421DED">
        <w:rPr>
          <w:sz w:val="28"/>
          <w:szCs w:val="28"/>
        </w:rPr>
        <w:t xml:space="preserve"> образования;</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4.3.4.3. возрастную категорию детей;</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4.3.4.4.  направленность группы;</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4.3.4.5. количество свободных мест.</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 xml:space="preserve">4.3.5. После получения письменных согласий родителей (законных представителей) детей </w:t>
      </w:r>
      <w:r>
        <w:rPr>
          <w:sz w:val="28"/>
          <w:szCs w:val="28"/>
        </w:rPr>
        <w:t xml:space="preserve"> ДОУ</w:t>
      </w:r>
      <w:r w:rsidRPr="00421DED">
        <w:rPr>
          <w:sz w:val="28"/>
          <w:szCs w:val="28"/>
        </w:rPr>
        <w:t xml:space="preserve"> издает распорядительный акт об отчислении детей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 xml:space="preserve">4.3.6. В </w:t>
      </w:r>
      <w:proofErr w:type="gramStart"/>
      <w:r w:rsidRPr="00421DED">
        <w:rPr>
          <w:sz w:val="28"/>
          <w:szCs w:val="28"/>
        </w:rPr>
        <w:t>случае</w:t>
      </w:r>
      <w:proofErr w:type="gramEnd"/>
      <w:r w:rsidRPr="00421DED">
        <w:rPr>
          <w:sz w:val="28"/>
          <w:szCs w:val="28"/>
        </w:rPr>
        <w:t xml:space="preserve"> отказа от перевода в предлагаемую принимающую Организацию родители (законные представители) детей указывают об этом в письменном заявлении.</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4.3.7.</w:t>
      </w:r>
      <w:r>
        <w:rPr>
          <w:sz w:val="28"/>
          <w:szCs w:val="28"/>
        </w:rPr>
        <w:t xml:space="preserve"> ДОУ</w:t>
      </w:r>
      <w:r w:rsidRPr="00421DED">
        <w:rPr>
          <w:sz w:val="28"/>
          <w:szCs w:val="28"/>
        </w:rPr>
        <w:t xml:space="preserve"> передает в принимающую Организацию списочный состав детей, письменные согласия родителей (законных представителей), личные дела.</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4.3.8. На основании представленных документов принимающая Организация заключает договор с родителями (законными представителями)   и в течение трех рабочих дней после заключения договора издает распорядительный акт о зачислении ребенка в порядке перевода в связи с прекращением д</w:t>
      </w:r>
      <w:r>
        <w:rPr>
          <w:sz w:val="28"/>
          <w:szCs w:val="28"/>
        </w:rPr>
        <w:t>еятельности ДОУ</w:t>
      </w:r>
      <w:r w:rsidRPr="00421DED">
        <w:rPr>
          <w:sz w:val="28"/>
          <w:szCs w:val="28"/>
        </w:rPr>
        <w:t>, аннулированием лицензии, приостановлением действия лицензии.</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 xml:space="preserve">4.3.9. В распорядительном </w:t>
      </w:r>
      <w:proofErr w:type="gramStart"/>
      <w:r w:rsidRPr="00421DED">
        <w:rPr>
          <w:sz w:val="28"/>
          <w:szCs w:val="28"/>
        </w:rPr>
        <w:t>акте</w:t>
      </w:r>
      <w:proofErr w:type="gramEnd"/>
      <w:r w:rsidRPr="00421DED">
        <w:rPr>
          <w:sz w:val="28"/>
          <w:szCs w:val="28"/>
        </w:rPr>
        <w:t xml:space="preserve"> о зачислении делается запись, о зачислении ребенка в порядке перевода с указанием исходной Организации, </w:t>
      </w:r>
      <w:r w:rsidRPr="00421DED">
        <w:rPr>
          <w:sz w:val="28"/>
          <w:szCs w:val="28"/>
        </w:rPr>
        <w:lastRenderedPageBreak/>
        <w:t>в которой он находился до перевода, возрастной категории обучающегося и направленности группы.</w:t>
      </w:r>
    </w:p>
    <w:p w:rsidR="003A4224" w:rsidRPr="00421DED" w:rsidRDefault="003A4224" w:rsidP="003A4224">
      <w:pPr>
        <w:pStyle w:val="a7"/>
        <w:spacing w:before="0" w:beforeAutospacing="0" w:after="0" w:afterAutospacing="0" w:line="360" w:lineRule="atLeast"/>
        <w:ind w:firstLine="709"/>
        <w:jc w:val="both"/>
        <w:rPr>
          <w:sz w:val="28"/>
          <w:szCs w:val="28"/>
        </w:rPr>
      </w:pPr>
      <w:r w:rsidRPr="00421DED">
        <w:rPr>
          <w:sz w:val="28"/>
          <w:szCs w:val="28"/>
        </w:rPr>
        <w:t xml:space="preserve">4.3.10. В принимающей Организации на основании переданных личных дел на детей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w:t>
      </w:r>
    </w:p>
    <w:p w:rsidR="003A4224" w:rsidRPr="00057B4C" w:rsidRDefault="003A4224" w:rsidP="003A4224">
      <w:pPr>
        <w:pStyle w:val="a5"/>
        <w:shd w:val="clear" w:color="auto" w:fill="auto"/>
        <w:tabs>
          <w:tab w:val="left" w:pos="1369"/>
        </w:tabs>
        <w:spacing w:after="0" w:line="360" w:lineRule="exact"/>
        <w:ind w:firstLine="709"/>
        <w:jc w:val="both"/>
        <w:rPr>
          <w:sz w:val="28"/>
          <w:szCs w:val="28"/>
        </w:rPr>
      </w:pPr>
      <w:r w:rsidRPr="00057B4C">
        <w:rPr>
          <w:rStyle w:val="1"/>
          <w:sz w:val="28"/>
          <w:szCs w:val="28"/>
        </w:rPr>
        <w:t>4.4.  Отчисление ребенка из ДОУ (прекращение договора об образовании)  может производиться в следующих случаях:</w:t>
      </w:r>
    </w:p>
    <w:p w:rsidR="003A4224" w:rsidRPr="00057B4C" w:rsidRDefault="003A4224" w:rsidP="003A4224">
      <w:pPr>
        <w:pStyle w:val="a5"/>
        <w:shd w:val="clear" w:color="auto" w:fill="auto"/>
        <w:tabs>
          <w:tab w:val="left" w:pos="898"/>
        </w:tabs>
        <w:spacing w:after="0" w:line="360" w:lineRule="exact"/>
        <w:ind w:firstLine="709"/>
        <w:jc w:val="both"/>
        <w:rPr>
          <w:sz w:val="28"/>
          <w:szCs w:val="28"/>
        </w:rPr>
      </w:pPr>
      <w:r w:rsidRPr="00057B4C">
        <w:rPr>
          <w:rStyle w:val="1"/>
          <w:sz w:val="28"/>
          <w:szCs w:val="28"/>
        </w:rPr>
        <w:t>- по заявлению родителей (законных представителей);</w:t>
      </w:r>
    </w:p>
    <w:p w:rsidR="003A4224" w:rsidRPr="00057B4C" w:rsidRDefault="003A4224" w:rsidP="003A4224">
      <w:pPr>
        <w:pStyle w:val="a5"/>
        <w:shd w:val="clear" w:color="auto" w:fill="auto"/>
        <w:tabs>
          <w:tab w:val="left" w:pos="994"/>
        </w:tabs>
        <w:spacing w:after="0" w:line="360" w:lineRule="exact"/>
        <w:ind w:right="20" w:firstLine="709"/>
        <w:jc w:val="both"/>
        <w:rPr>
          <w:sz w:val="28"/>
          <w:szCs w:val="28"/>
        </w:rPr>
      </w:pPr>
      <w:r w:rsidRPr="00057B4C">
        <w:rPr>
          <w:rStyle w:val="1"/>
          <w:sz w:val="28"/>
          <w:szCs w:val="28"/>
        </w:rPr>
        <w:t>- при наличии медицинского заключения о состоянии здоровья ребенка, препятствующего дальнейшему пребыванию ребенка в Организации;</w:t>
      </w:r>
    </w:p>
    <w:p w:rsidR="003A4224" w:rsidRPr="00057B4C" w:rsidRDefault="003A4224" w:rsidP="003A4224">
      <w:pPr>
        <w:pStyle w:val="a5"/>
        <w:shd w:val="clear" w:color="auto" w:fill="auto"/>
        <w:tabs>
          <w:tab w:val="left" w:pos="898"/>
        </w:tabs>
        <w:spacing w:after="0" w:line="360" w:lineRule="exact"/>
        <w:ind w:firstLine="709"/>
        <w:jc w:val="both"/>
        <w:rPr>
          <w:color w:val="000000"/>
          <w:sz w:val="28"/>
          <w:szCs w:val="28"/>
        </w:rPr>
      </w:pPr>
      <w:r w:rsidRPr="00057B4C">
        <w:rPr>
          <w:color w:val="000000"/>
          <w:sz w:val="28"/>
          <w:szCs w:val="28"/>
        </w:rPr>
        <w:t>-по окончании образовательных отношений (поступление ребенка в школу либо в ДОУ при окончании образовательных отношений в ГКП);</w:t>
      </w:r>
    </w:p>
    <w:p w:rsidR="003A4224" w:rsidRPr="00057B4C" w:rsidRDefault="003A4224" w:rsidP="003A4224">
      <w:pPr>
        <w:pStyle w:val="a5"/>
        <w:shd w:val="clear" w:color="auto" w:fill="auto"/>
        <w:tabs>
          <w:tab w:val="left" w:pos="898"/>
        </w:tabs>
        <w:spacing w:after="0" w:line="360" w:lineRule="exact"/>
        <w:ind w:firstLine="709"/>
        <w:jc w:val="both"/>
        <w:rPr>
          <w:sz w:val="28"/>
          <w:szCs w:val="28"/>
        </w:rPr>
      </w:pPr>
      <w:r w:rsidRPr="00057B4C">
        <w:rPr>
          <w:color w:val="000000"/>
          <w:sz w:val="28"/>
          <w:szCs w:val="28"/>
        </w:rPr>
        <w:t>- при переводе в другую образовательную организацию.</w:t>
      </w:r>
    </w:p>
    <w:p w:rsidR="003A4224" w:rsidRPr="00057B4C" w:rsidRDefault="003A4224" w:rsidP="003A4224">
      <w:pPr>
        <w:pStyle w:val="a5"/>
        <w:shd w:val="clear" w:color="auto" w:fill="auto"/>
        <w:tabs>
          <w:tab w:val="left" w:pos="898"/>
        </w:tabs>
        <w:spacing w:after="0" w:line="360" w:lineRule="exact"/>
        <w:ind w:firstLine="709"/>
        <w:jc w:val="both"/>
        <w:rPr>
          <w:rStyle w:val="1"/>
          <w:sz w:val="28"/>
          <w:szCs w:val="28"/>
        </w:rPr>
      </w:pPr>
      <w:r w:rsidRPr="00057B4C">
        <w:rPr>
          <w:sz w:val="28"/>
          <w:szCs w:val="28"/>
        </w:rPr>
        <w:t>4.5. </w:t>
      </w:r>
      <w:r w:rsidRPr="00057B4C">
        <w:rPr>
          <w:rStyle w:val="1"/>
          <w:sz w:val="28"/>
          <w:szCs w:val="28"/>
        </w:rPr>
        <w:t>Отчисление ребенка из Организации оформляется приказом и соответствующей записью в Книге учета движения детей.</w:t>
      </w:r>
    </w:p>
    <w:p w:rsidR="003A4224" w:rsidRPr="00057B4C" w:rsidRDefault="003A4224" w:rsidP="003A4224">
      <w:pPr>
        <w:spacing w:after="0" w:line="360" w:lineRule="auto"/>
        <w:jc w:val="both"/>
        <w:rPr>
          <w:rFonts w:ascii="Times New Roman" w:hAnsi="Times New Roman" w:cs="Times New Roman"/>
          <w:b/>
          <w:szCs w:val="28"/>
        </w:rPr>
      </w:pPr>
    </w:p>
    <w:p w:rsidR="003A4224" w:rsidRPr="00232652" w:rsidRDefault="003A4224" w:rsidP="003A4224">
      <w:pPr>
        <w:pStyle w:val="a5"/>
        <w:shd w:val="clear" w:color="auto" w:fill="auto"/>
        <w:tabs>
          <w:tab w:val="left" w:pos="1302"/>
        </w:tabs>
        <w:spacing w:after="0" w:line="360" w:lineRule="exact"/>
        <w:ind w:firstLine="709"/>
        <w:rPr>
          <w:sz w:val="28"/>
          <w:szCs w:val="28"/>
        </w:rPr>
      </w:pPr>
    </w:p>
    <w:p w:rsidR="003A4224" w:rsidRPr="00232652" w:rsidRDefault="003A4224" w:rsidP="003A4224">
      <w:pPr>
        <w:pStyle w:val="ConsPlusTitle"/>
        <w:shd w:val="clear" w:color="auto" w:fill="FFFFFF" w:themeFill="background1"/>
        <w:spacing w:line="360" w:lineRule="exact"/>
        <w:outlineLvl w:val="0"/>
        <w:rPr>
          <w:rStyle w:val="1"/>
          <w:rFonts w:eastAsiaTheme="majorEastAsia"/>
          <w:b w:val="0"/>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rPr>
          <w:rFonts w:ascii="Times New Roman" w:hAnsi="Times New Roman" w:cs="Times New Roman"/>
          <w:b/>
          <w:sz w:val="28"/>
          <w:szCs w:val="28"/>
        </w:rPr>
      </w:pPr>
    </w:p>
    <w:p w:rsidR="003A4224" w:rsidRDefault="003A4224" w:rsidP="003A4224">
      <w:pPr>
        <w:spacing w:after="0"/>
        <w:ind w:left="4253"/>
        <w:rPr>
          <w:rFonts w:ascii="Times New Roman" w:hAnsi="Times New Roman"/>
          <w:sz w:val="24"/>
          <w:szCs w:val="24"/>
        </w:rPr>
      </w:pPr>
      <w:r>
        <w:rPr>
          <w:rFonts w:ascii="Times New Roman" w:hAnsi="Times New Roman"/>
          <w:sz w:val="24"/>
          <w:szCs w:val="24"/>
        </w:rPr>
        <w:lastRenderedPageBreak/>
        <w:t xml:space="preserve">                                          Приложение 1</w:t>
      </w:r>
    </w:p>
    <w:p w:rsidR="003A4224" w:rsidRDefault="003A4224" w:rsidP="003A4224">
      <w:pPr>
        <w:spacing w:after="0"/>
        <w:ind w:left="4253"/>
        <w:rPr>
          <w:rFonts w:ascii="Times New Roman" w:hAnsi="Times New Roman"/>
          <w:sz w:val="24"/>
          <w:szCs w:val="24"/>
        </w:rPr>
      </w:pPr>
    </w:p>
    <w:p w:rsidR="003A4224" w:rsidRPr="00E34092" w:rsidRDefault="003A4224" w:rsidP="003A4224">
      <w:pPr>
        <w:spacing w:after="0"/>
        <w:ind w:left="4253"/>
        <w:rPr>
          <w:rFonts w:ascii="Times New Roman" w:hAnsi="Times New Roman"/>
          <w:sz w:val="24"/>
          <w:szCs w:val="24"/>
        </w:rPr>
      </w:pPr>
      <w:r w:rsidRPr="00E34092">
        <w:rPr>
          <w:rFonts w:ascii="Times New Roman" w:hAnsi="Times New Roman"/>
          <w:sz w:val="24"/>
          <w:szCs w:val="24"/>
        </w:rPr>
        <w:t>Директору МАДОУ «Детский сад № 26»</w:t>
      </w:r>
    </w:p>
    <w:p w:rsidR="003A4224" w:rsidRPr="00E34092" w:rsidRDefault="003A4224" w:rsidP="003A4224">
      <w:pPr>
        <w:spacing w:after="0"/>
        <w:ind w:left="4253"/>
        <w:rPr>
          <w:rFonts w:ascii="Times New Roman" w:hAnsi="Times New Roman"/>
          <w:sz w:val="24"/>
          <w:szCs w:val="24"/>
        </w:rPr>
      </w:pPr>
      <w:r w:rsidRPr="00E34092">
        <w:rPr>
          <w:rFonts w:ascii="Times New Roman" w:hAnsi="Times New Roman"/>
          <w:sz w:val="24"/>
          <w:szCs w:val="24"/>
        </w:rPr>
        <w:t xml:space="preserve">Медведеву Сергею Анатольевичу                                                                                          </w:t>
      </w:r>
    </w:p>
    <w:p w:rsidR="003A4224" w:rsidRPr="00E34092" w:rsidRDefault="003A4224" w:rsidP="003A4224">
      <w:pPr>
        <w:spacing w:after="0"/>
        <w:ind w:left="4253"/>
        <w:rPr>
          <w:rFonts w:ascii="Times New Roman" w:hAnsi="Times New Roman"/>
          <w:sz w:val="24"/>
          <w:szCs w:val="24"/>
        </w:rPr>
      </w:pPr>
      <w:r w:rsidRPr="00E34092">
        <w:rPr>
          <w:rFonts w:ascii="Times New Roman" w:hAnsi="Times New Roman"/>
          <w:sz w:val="24"/>
          <w:szCs w:val="24"/>
        </w:rPr>
        <w:t>от __________________________________</w:t>
      </w:r>
    </w:p>
    <w:p w:rsidR="003A4224" w:rsidRPr="00E34092" w:rsidRDefault="003A4224" w:rsidP="003A4224">
      <w:pPr>
        <w:spacing w:after="0"/>
        <w:ind w:left="4253"/>
        <w:rPr>
          <w:rFonts w:ascii="Times New Roman" w:hAnsi="Times New Roman"/>
          <w:sz w:val="24"/>
          <w:szCs w:val="24"/>
        </w:rPr>
      </w:pPr>
      <w:r>
        <w:rPr>
          <w:rFonts w:ascii="Times New Roman" w:hAnsi="Times New Roman"/>
          <w:sz w:val="24"/>
          <w:szCs w:val="24"/>
        </w:rPr>
        <w:t xml:space="preserve">  </w:t>
      </w:r>
      <w:r w:rsidRPr="00E34092">
        <w:rPr>
          <w:rFonts w:ascii="Times New Roman" w:hAnsi="Times New Roman"/>
          <w:sz w:val="24"/>
          <w:szCs w:val="24"/>
        </w:rPr>
        <w:t>___________________________________ ,</w:t>
      </w:r>
    </w:p>
    <w:p w:rsidR="003A4224" w:rsidRPr="00E34092" w:rsidRDefault="003A4224" w:rsidP="003A4224">
      <w:pPr>
        <w:spacing w:after="0"/>
        <w:ind w:left="4253"/>
        <w:rPr>
          <w:rFonts w:ascii="Times New Roman" w:hAnsi="Times New Roman"/>
          <w:sz w:val="18"/>
          <w:szCs w:val="18"/>
        </w:rPr>
      </w:pPr>
      <w:r>
        <w:rPr>
          <w:rFonts w:ascii="Times New Roman" w:hAnsi="Times New Roman"/>
          <w:sz w:val="18"/>
          <w:szCs w:val="18"/>
        </w:rPr>
        <w:t xml:space="preserve">                       </w:t>
      </w:r>
      <w:r w:rsidRPr="00E34092">
        <w:rPr>
          <w:rFonts w:ascii="Times New Roman" w:hAnsi="Times New Roman"/>
          <w:sz w:val="18"/>
          <w:szCs w:val="18"/>
        </w:rPr>
        <w:t xml:space="preserve">Ф.И.О.(в родительном падеже)      </w:t>
      </w:r>
    </w:p>
    <w:p w:rsidR="003A4224" w:rsidRPr="00E34092" w:rsidRDefault="003A4224" w:rsidP="003A4224">
      <w:pPr>
        <w:spacing w:after="0"/>
        <w:jc w:val="center"/>
        <w:rPr>
          <w:rFonts w:ascii="Times New Roman" w:hAnsi="Times New Roman"/>
          <w:sz w:val="24"/>
          <w:szCs w:val="24"/>
        </w:rPr>
      </w:pPr>
    </w:p>
    <w:p w:rsidR="003A4224" w:rsidRPr="00E34092" w:rsidRDefault="003A4224" w:rsidP="003A4224">
      <w:pPr>
        <w:pStyle w:val="a5"/>
        <w:shd w:val="clear" w:color="auto" w:fill="auto"/>
        <w:spacing w:after="342" w:line="270" w:lineRule="exact"/>
        <w:ind w:left="5245"/>
        <w:rPr>
          <w:rStyle w:val="1"/>
          <w:sz w:val="24"/>
          <w:szCs w:val="24"/>
        </w:rPr>
      </w:pPr>
    </w:p>
    <w:p w:rsidR="003A4224" w:rsidRDefault="003A4224" w:rsidP="003A4224">
      <w:pPr>
        <w:pStyle w:val="a5"/>
        <w:shd w:val="clear" w:color="auto" w:fill="auto"/>
        <w:spacing w:after="0" w:line="240" w:lineRule="atLeast"/>
        <w:ind w:left="4440"/>
        <w:rPr>
          <w:rStyle w:val="1"/>
          <w:sz w:val="24"/>
          <w:szCs w:val="24"/>
        </w:rPr>
      </w:pPr>
      <w:r w:rsidRPr="00E34092">
        <w:rPr>
          <w:rStyle w:val="1"/>
          <w:sz w:val="24"/>
          <w:szCs w:val="24"/>
        </w:rPr>
        <w:t>заявление.</w:t>
      </w:r>
    </w:p>
    <w:p w:rsidR="003A4224" w:rsidRPr="00E34092" w:rsidRDefault="003A4224" w:rsidP="003A4224">
      <w:pPr>
        <w:pStyle w:val="a5"/>
        <w:shd w:val="clear" w:color="auto" w:fill="auto"/>
        <w:spacing w:after="0" w:line="240" w:lineRule="atLeast"/>
        <w:ind w:left="4440"/>
        <w:rPr>
          <w:sz w:val="24"/>
          <w:szCs w:val="24"/>
        </w:rPr>
      </w:pPr>
    </w:p>
    <w:p w:rsidR="003A4224" w:rsidRDefault="003A4224" w:rsidP="003A4224">
      <w:pPr>
        <w:pStyle w:val="a5"/>
        <w:shd w:val="clear" w:color="auto" w:fill="auto"/>
        <w:spacing w:after="0" w:line="240" w:lineRule="atLeast"/>
        <w:ind w:left="40"/>
        <w:rPr>
          <w:rStyle w:val="1"/>
          <w:sz w:val="18"/>
          <w:szCs w:val="18"/>
        </w:rPr>
      </w:pPr>
      <w:r>
        <w:rPr>
          <w:rStyle w:val="1"/>
          <w:sz w:val="24"/>
          <w:szCs w:val="24"/>
        </w:rPr>
        <w:t xml:space="preserve">        </w:t>
      </w:r>
      <w:r w:rsidRPr="00E34092">
        <w:rPr>
          <w:rStyle w:val="1"/>
          <w:sz w:val="24"/>
          <w:szCs w:val="24"/>
        </w:rPr>
        <w:t>Прошу отчислить моего  ребёнка ____________________________________</w:t>
      </w:r>
      <w:r>
        <w:rPr>
          <w:rStyle w:val="1"/>
          <w:sz w:val="24"/>
          <w:szCs w:val="24"/>
        </w:rPr>
        <w:t>________</w:t>
      </w:r>
      <w:r w:rsidRPr="00E34092">
        <w:rPr>
          <w:rStyle w:val="1"/>
          <w:sz w:val="24"/>
          <w:szCs w:val="24"/>
        </w:rPr>
        <w:t xml:space="preserve"> </w:t>
      </w:r>
      <w:r>
        <w:rPr>
          <w:rStyle w:val="1"/>
          <w:sz w:val="24"/>
          <w:szCs w:val="24"/>
        </w:rPr>
        <w:t xml:space="preserve">                      </w:t>
      </w:r>
      <w:r w:rsidRPr="00E34092">
        <w:rPr>
          <w:rStyle w:val="1"/>
          <w:sz w:val="18"/>
          <w:szCs w:val="18"/>
        </w:rPr>
        <w:t xml:space="preserve"> </w:t>
      </w:r>
      <w:r>
        <w:rPr>
          <w:rStyle w:val="1"/>
          <w:sz w:val="18"/>
          <w:szCs w:val="18"/>
        </w:rPr>
        <w:t xml:space="preserve">                    </w:t>
      </w:r>
    </w:p>
    <w:p w:rsidR="003A4224" w:rsidRPr="00E34092" w:rsidRDefault="003A4224" w:rsidP="003A4224">
      <w:pPr>
        <w:pStyle w:val="a5"/>
        <w:shd w:val="clear" w:color="auto" w:fill="auto"/>
        <w:spacing w:after="0" w:line="240" w:lineRule="atLeast"/>
        <w:ind w:left="40"/>
        <w:rPr>
          <w:sz w:val="24"/>
          <w:szCs w:val="24"/>
          <w:shd w:val="clear" w:color="auto" w:fill="FFFFFF"/>
        </w:rPr>
      </w:pPr>
      <w:r>
        <w:rPr>
          <w:rStyle w:val="1"/>
          <w:sz w:val="18"/>
          <w:szCs w:val="18"/>
        </w:rPr>
        <w:t xml:space="preserve">                                                                                            </w:t>
      </w:r>
      <w:r w:rsidRPr="00E34092">
        <w:rPr>
          <w:rStyle w:val="1"/>
          <w:sz w:val="18"/>
          <w:szCs w:val="18"/>
        </w:rPr>
        <w:t>(фамилия, имя, отчество)</w:t>
      </w:r>
    </w:p>
    <w:p w:rsidR="003A4224" w:rsidRPr="00E34092" w:rsidRDefault="003A4224" w:rsidP="003A4224">
      <w:pPr>
        <w:pStyle w:val="a5"/>
        <w:shd w:val="clear" w:color="auto" w:fill="auto"/>
        <w:tabs>
          <w:tab w:val="left" w:leader="underscore" w:pos="5867"/>
        </w:tabs>
        <w:spacing w:after="0" w:line="240" w:lineRule="atLeast"/>
        <w:ind w:left="40"/>
        <w:rPr>
          <w:sz w:val="24"/>
          <w:szCs w:val="24"/>
        </w:rPr>
      </w:pPr>
      <w:r w:rsidRPr="00E34092">
        <w:rPr>
          <w:rStyle w:val="1"/>
          <w:sz w:val="24"/>
          <w:szCs w:val="24"/>
        </w:rPr>
        <w:t>___________________________</w:t>
      </w:r>
      <w:r>
        <w:rPr>
          <w:rStyle w:val="1"/>
          <w:sz w:val="24"/>
          <w:szCs w:val="24"/>
        </w:rPr>
        <w:t>____________________</w:t>
      </w:r>
      <w:r w:rsidRPr="00E34092">
        <w:rPr>
          <w:rStyle w:val="1"/>
          <w:sz w:val="24"/>
          <w:szCs w:val="24"/>
        </w:rPr>
        <w:t>года рождения в порядке перевода</w:t>
      </w:r>
    </w:p>
    <w:p w:rsidR="003A4224" w:rsidRDefault="003A4224" w:rsidP="003A4224">
      <w:pPr>
        <w:pStyle w:val="a5"/>
        <w:shd w:val="clear" w:color="auto" w:fill="auto"/>
        <w:tabs>
          <w:tab w:val="left" w:leader="underscore" w:pos="5805"/>
        </w:tabs>
        <w:spacing w:after="0" w:line="240" w:lineRule="atLeast"/>
        <w:ind w:left="40"/>
        <w:rPr>
          <w:rStyle w:val="1"/>
          <w:sz w:val="24"/>
          <w:szCs w:val="24"/>
        </w:rPr>
      </w:pPr>
      <w:r w:rsidRPr="00E34092">
        <w:rPr>
          <w:rStyle w:val="1"/>
          <w:sz w:val="24"/>
          <w:szCs w:val="24"/>
        </w:rPr>
        <w:t>из М</w:t>
      </w:r>
      <w:r>
        <w:rPr>
          <w:rStyle w:val="1"/>
          <w:sz w:val="24"/>
          <w:szCs w:val="24"/>
        </w:rPr>
        <w:t>А</w:t>
      </w:r>
      <w:r w:rsidRPr="00E34092">
        <w:rPr>
          <w:rStyle w:val="1"/>
          <w:sz w:val="24"/>
          <w:szCs w:val="24"/>
        </w:rPr>
        <w:t xml:space="preserve">ДОУ </w:t>
      </w:r>
      <w:r>
        <w:rPr>
          <w:rStyle w:val="1"/>
          <w:sz w:val="24"/>
          <w:szCs w:val="24"/>
        </w:rPr>
        <w:t xml:space="preserve">«Детский сад № 26» из </w:t>
      </w:r>
      <w:r w:rsidRPr="00E34092">
        <w:rPr>
          <w:rStyle w:val="1"/>
          <w:sz w:val="24"/>
          <w:szCs w:val="24"/>
        </w:rPr>
        <w:t>группы______________________</w:t>
      </w:r>
      <w:r>
        <w:rPr>
          <w:rStyle w:val="1"/>
          <w:sz w:val="24"/>
          <w:szCs w:val="24"/>
        </w:rPr>
        <w:t>__________________</w:t>
      </w:r>
      <w:r w:rsidRPr="00E34092">
        <w:rPr>
          <w:rStyle w:val="1"/>
          <w:sz w:val="24"/>
          <w:szCs w:val="24"/>
        </w:rPr>
        <w:t xml:space="preserve"> </w:t>
      </w:r>
      <w:r>
        <w:rPr>
          <w:rStyle w:val="1"/>
          <w:sz w:val="24"/>
          <w:szCs w:val="24"/>
        </w:rPr>
        <w:t xml:space="preserve">                                  </w:t>
      </w:r>
    </w:p>
    <w:p w:rsidR="003A4224" w:rsidRPr="006F5665" w:rsidRDefault="003A4224" w:rsidP="003A4224">
      <w:pPr>
        <w:pStyle w:val="a5"/>
        <w:shd w:val="clear" w:color="auto" w:fill="auto"/>
        <w:tabs>
          <w:tab w:val="left" w:leader="underscore" w:pos="5805"/>
        </w:tabs>
        <w:spacing w:after="0" w:line="240" w:lineRule="atLeast"/>
        <w:ind w:left="40"/>
        <w:rPr>
          <w:sz w:val="18"/>
          <w:szCs w:val="18"/>
        </w:rPr>
      </w:pPr>
      <w:r w:rsidRPr="006F5665">
        <w:rPr>
          <w:rStyle w:val="1"/>
          <w:sz w:val="18"/>
          <w:szCs w:val="18"/>
        </w:rPr>
        <w:t xml:space="preserve">                                                                                         (направленность группы)</w:t>
      </w:r>
    </w:p>
    <w:p w:rsidR="003A4224" w:rsidRDefault="003A4224" w:rsidP="003A4224">
      <w:pPr>
        <w:pStyle w:val="a5"/>
        <w:shd w:val="clear" w:color="auto" w:fill="auto"/>
        <w:tabs>
          <w:tab w:val="left" w:leader="underscore" w:pos="5872"/>
        </w:tabs>
        <w:spacing w:after="0" w:line="240" w:lineRule="atLeast"/>
        <w:ind w:left="40"/>
        <w:rPr>
          <w:rStyle w:val="1"/>
          <w:sz w:val="18"/>
          <w:szCs w:val="18"/>
        </w:rPr>
      </w:pPr>
      <w:r w:rsidRPr="00E34092">
        <w:rPr>
          <w:rStyle w:val="1"/>
          <w:sz w:val="24"/>
          <w:szCs w:val="24"/>
        </w:rPr>
        <w:t>в</w:t>
      </w:r>
      <w:r>
        <w:rPr>
          <w:rStyle w:val="1"/>
          <w:sz w:val="24"/>
          <w:szCs w:val="24"/>
        </w:rPr>
        <w:t xml:space="preserve">____________________________________________________________________  </w:t>
      </w:r>
      <w:proofErr w:type="gramStart"/>
      <w:r>
        <w:rPr>
          <w:rStyle w:val="1"/>
          <w:sz w:val="24"/>
          <w:szCs w:val="24"/>
        </w:rPr>
        <w:t>в</w:t>
      </w:r>
      <w:proofErr w:type="gramEnd"/>
      <w:r>
        <w:rPr>
          <w:rStyle w:val="1"/>
          <w:sz w:val="24"/>
          <w:szCs w:val="24"/>
        </w:rPr>
        <w:t xml:space="preserve"> группу       </w:t>
      </w:r>
      <w:r w:rsidRPr="006F5665">
        <w:rPr>
          <w:rStyle w:val="1"/>
          <w:sz w:val="18"/>
          <w:szCs w:val="18"/>
        </w:rPr>
        <w:t xml:space="preserve">  </w:t>
      </w:r>
      <w:r>
        <w:rPr>
          <w:rStyle w:val="1"/>
          <w:sz w:val="18"/>
          <w:szCs w:val="18"/>
        </w:rPr>
        <w:t xml:space="preserve">         </w:t>
      </w:r>
      <w:r w:rsidRPr="006F5665">
        <w:rPr>
          <w:rStyle w:val="1"/>
          <w:sz w:val="18"/>
          <w:szCs w:val="18"/>
        </w:rPr>
        <w:t xml:space="preserve">   </w:t>
      </w:r>
      <w:r>
        <w:rPr>
          <w:rStyle w:val="1"/>
          <w:sz w:val="18"/>
          <w:szCs w:val="18"/>
        </w:rPr>
        <w:t xml:space="preserve">                          </w:t>
      </w:r>
    </w:p>
    <w:p w:rsidR="003A4224" w:rsidRPr="006F5665" w:rsidRDefault="003A4224" w:rsidP="003A4224">
      <w:pPr>
        <w:pStyle w:val="a5"/>
        <w:shd w:val="clear" w:color="auto" w:fill="auto"/>
        <w:tabs>
          <w:tab w:val="left" w:leader="underscore" w:pos="5872"/>
        </w:tabs>
        <w:spacing w:after="0" w:line="240" w:lineRule="atLeast"/>
        <w:ind w:left="40"/>
        <w:rPr>
          <w:rStyle w:val="1"/>
          <w:sz w:val="18"/>
          <w:szCs w:val="18"/>
        </w:rPr>
      </w:pPr>
      <w:r>
        <w:rPr>
          <w:rStyle w:val="1"/>
          <w:sz w:val="18"/>
          <w:szCs w:val="18"/>
        </w:rPr>
        <w:t xml:space="preserve">                                                </w:t>
      </w:r>
      <w:r w:rsidRPr="006F5665">
        <w:rPr>
          <w:rStyle w:val="1"/>
          <w:sz w:val="18"/>
          <w:szCs w:val="18"/>
        </w:rPr>
        <w:t>( название принимающей организации</w:t>
      </w:r>
      <w:proofErr w:type="gramStart"/>
      <w:r w:rsidRPr="006F5665">
        <w:rPr>
          <w:rStyle w:val="1"/>
          <w:sz w:val="18"/>
          <w:szCs w:val="18"/>
        </w:rPr>
        <w:t xml:space="preserve"> )</w:t>
      </w:r>
      <w:proofErr w:type="gramEnd"/>
    </w:p>
    <w:p w:rsidR="003A4224" w:rsidRDefault="003A4224" w:rsidP="003A4224">
      <w:pPr>
        <w:pStyle w:val="a5"/>
        <w:shd w:val="clear" w:color="auto" w:fill="auto"/>
        <w:tabs>
          <w:tab w:val="left" w:leader="underscore" w:pos="5872"/>
        </w:tabs>
        <w:spacing w:after="0" w:line="240" w:lineRule="atLeast"/>
        <w:ind w:left="40"/>
        <w:rPr>
          <w:rStyle w:val="1"/>
          <w:sz w:val="24"/>
          <w:szCs w:val="24"/>
        </w:rPr>
      </w:pPr>
      <w:r>
        <w:rPr>
          <w:rStyle w:val="1"/>
          <w:sz w:val="24"/>
          <w:szCs w:val="24"/>
        </w:rPr>
        <w:t xml:space="preserve">_____________________________________________________________________________              </w:t>
      </w:r>
    </w:p>
    <w:p w:rsidR="003A4224" w:rsidRPr="006F5665" w:rsidRDefault="003A4224" w:rsidP="003A4224">
      <w:pPr>
        <w:pStyle w:val="a5"/>
        <w:shd w:val="clear" w:color="auto" w:fill="auto"/>
        <w:tabs>
          <w:tab w:val="left" w:leader="underscore" w:pos="5872"/>
        </w:tabs>
        <w:spacing w:after="0" w:line="240" w:lineRule="atLeast"/>
        <w:ind w:left="40"/>
        <w:rPr>
          <w:rStyle w:val="1"/>
          <w:sz w:val="18"/>
          <w:szCs w:val="18"/>
        </w:rPr>
      </w:pPr>
      <w:r>
        <w:rPr>
          <w:rStyle w:val="1"/>
          <w:sz w:val="18"/>
          <w:szCs w:val="18"/>
        </w:rPr>
        <w:t xml:space="preserve">          </w:t>
      </w:r>
      <w:r w:rsidRPr="006F5665">
        <w:rPr>
          <w:rStyle w:val="1"/>
          <w:sz w:val="18"/>
          <w:szCs w:val="18"/>
        </w:rPr>
        <w:t xml:space="preserve">  ( направленность группы</w:t>
      </w:r>
      <w:r>
        <w:rPr>
          <w:rStyle w:val="1"/>
          <w:sz w:val="18"/>
          <w:szCs w:val="18"/>
        </w:rPr>
        <w:t xml:space="preserve">, в </w:t>
      </w:r>
      <w:r w:rsidRPr="006F5665">
        <w:rPr>
          <w:rStyle w:val="1"/>
          <w:sz w:val="18"/>
          <w:szCs w:val="18"/>
        </w:rPr>
        <w:t xml:space="preserve"> случае переезда в другую местность родителей (законных представителей) воспитанника указать населенный пункт, муниципальное образование, субъект РФ, в который осуществляется переезд)</w:t>
      </w:r>
    </w:p>
    <w:p w:rsidR="003A4224" w:rsidRPr="006F5665"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18"/>
          <w:szCs w:val="18"/>
        </w:rPr>
      </w:pPr>
    </w:p>
    <w:p w:rsidR="003A4224" w:rsidRPr="00E34092"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r w:rsidRPr="00E34092">
        <w:rPr>
          <w:rStyle w:val="1"/>
          <w:sz w:val="24"/>
          <w:szCs w:val="24"/>
        </w:rPr>
        <w:tab/>
        <w:t xml:space="preserve">                                            ___________________ </w:t>
      </w:r>
    </w:p>
    <w:p w:rsidR="003A4224" w:rsidRPr="008F6A90"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18"/>
          <w:szCs w:val="18"/>
        </w:rPr>
      </w:pPr>
      <w:r w:rsidRPr="008F6A90">
        <w:rPr>
          <w:rStyle w:val="1"/>
          <w:sz w:val="18"/>
          <w:szCs w:val="18"/>
        </w:rPr>
        <w:t xml:space="preserve">                    Дата                                                      </w:t>
      </w:r>
      <w:r>
        <w:rPr>
          <w:rStyle w:val="1"/>
          <w:sz w:val="18"/>
          <w:szCs w:val="18"/>
        </w:rPr>
        <w:t xml:space="preserve">                                   </w:t>
      </w:r>
      <w:r w:rsidRPr="008F6A90">
        <w:rPr>
          <w:rStyle w:val="1"/>
          <w:sz w:val="18"/>
          <w:szCs w:val="18"/>
        </w:rPr>
        <w:t xml:space="preserve">                            Подпись</w:t>
      </w:r>
    </w:p>
    <w:p w:rsidR="003A4224" w:rsidRPr="008F6A90"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18"/>
          <w:szCs w:val="18"/>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Pr="00E372D5" w:rsidRDefault="003A4224" w:rsidP="003A4224">
      <w:pPr>
        <w:spacing w:after="0" w:line="240" w:lineRule="auto"/>
        <w:rPr>
          <w:rFonts w:ascii="Times New Roman" w:hAnsi="Times New Roman"/>
          <w:sz w:val="24"/>
          <w:szCs w:val="24"/>
        </w:rPr>
      </w:pPr>
      <w:r>
        <w:rPr>
          <w:rFonts w:ascii="Times New Roman" w:hAnsi="Times New Roman"/>
          <w:sz w:val="24"/>
          <w:szCs w:val="24"/>
        </w:rPr>
        <w:t xml:space="preserve">          Личное дело ребенка</w:t>
      </w:r>
      <w:r w:rsidRPr="00E372D5">
        <w:rPr>
          <w:rFonts w:ascii="Times New Roman" w:hAnsi="Times New Roman"/>
          <w:sz w:val="24"/>
          <w:szCs w:val="24"/>
        </w:rPr>
        <w:t xml:space="preserve"> получ</w:t>
      </w:r>
      <w:r>
        <w:rPr>
          <w:rFonts w:ascii="Times New Roman" w:hAnsi="Times New Roman"/>
          <w:sz w:val="24"/>
          <w:szCs w:val="24"/>
        </w:rPr>
        <w:t>ено на руки_________________________</w:t>
      </w:r>
      <w:r w:rsidRPr="00E372D5">
        <w:rPr>
          <w:rFonts w:ascii="Times New Roman" w:hAnsi="Times New Roman"/>
          <w:sz w:val="24"/>
          <w:szCs w:val="24"/>
        </w:rPr>
        <w:t>.</w:t>
      </w: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r>
        <w:rPr>
          <w:rStyle w:val="1"/>
          <w:sz w:val="18"/>
          <w:szCs w:val="18"/>
        </w:rPr>
        <w:t xml:space="preserve">                                                                                                                                </w:t>
      </w:r>
      <w:r w:rsidRPr="008F6A90">
        <w:rPr>
          <w:rStyle w:val="1"/>
          <w:sz w:val="18"/>
          <w:szCs w:val="18"/>
        </w:rPr>
        <w:t>Подпись</w:t>
      </w:r>
    </w:p>
    <w:p w:rsidR="003A4224" w:rsidRPr="00E34092"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r w:rsidRPr="00E71B32">
        <w:rPr>
          <w:rStyle w:val="1"/>
          <w:sz w:val="24"/>
          <w:szCs w:val="24"/>
        </w:rPr>
        <w:t xml:space="preserve">                                                                                                   </w:t>
      </w: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p>
    <w:p w:rsidR="003A4224" w:rsidRPr="00E71B32" w:rsidRDefault="003A4224" w:rsidP="003A4224">
      <w:pPr>
        <w:pStyle w:val="a5"/>
        <w:shd w:val="clear" w:color="auto" w:fill="auto"/>
        <w:tabs>
          <w:tab w:val="left" w:leader="underscore" w:pos="3256"/>
          <w:tab w:val="left" w:pos="6678"/>
          <w:tab w:val="left" w:leader="underscore" w:pos="7946"/>
        </w:tabs>
        <w:spacing w:after="0" w:line="240" w:lineRule="atLeast"/>
        <w:ind w:left="40"/>
        <w:rPr>
          <w:rStyle w:val="1"/>
          <w:sz w:val="24"/>
          <w:szCs w:val="24"/>
        </w:rPr>
      </w:pPr>
      <w:r>
        <w:rPr>
          <w:rStyle w:val="1"/>
          <w:sz w:val="24"/>
          <w:szCs w:val="24"/>
        </w:rPr>
        <w:t xml:space="preserve">                                                                                                                      </w:t>
      </w:r>
      <w:r w:rsidRPr="00E71B32">
        <w:rPr>
          <w:rStyle w:val="1"/>
          <w:sz w:val="24"/>
          <w:szCs w:val="24"/>
        </w:rPr>
        <w:t xml:space="preserve"> Приложение 2</w:t>
      </w:r>
    </w:p>
    <w:p w:rsidR="003A4224" w:rsidRDefault="003A4224" w:rsidP="003A4224">
      <w:pPr>
        <w:autoSpaceDE w:val="0"/>
        <w:autoSpaceDN w:val="0"/>
        <w:adjustRightInd w:val="0"/>
        <w:spacing w:line="360" w:lineRule="atLeast"/>
        <w:ind w:firstLine="709"/>
        <w:jc w:val="center"/>
        <w:rPr>
          <w:rFonts w:ascii="Times New Roman" w:hAnsi="Times New Roman" w:cs="Times New Roman"/>
          <w:sz w:val="24"/>
          <w:szCs w:val="24"/>
        </w:rPr>
      </w:pPr>
    </w:p>
    <w:p w:rsidR="003A4224" w:rsidRDefault="003A4224" w:rsidP="003A4224">
      <w:pPr>
        <w:autoSpaceDE w:val="0"/>
        <w:autoSpaceDN w:val="0"/>
        <w:adjustRightInd w:val="0"/>
        <w:spacing w:line="360" w:lineRule="atLeast"/>
        <w:ind w:firstLine="709"/>
        <w:jc w:val="center"/>
        <w:rPr>
          <w:rFonts w:ascii="Times New Roman" w:hAnsi="Times New Roman" w:cs="Times New Roman"/>
          <w:sz w:val="24"/>
          <w:szCs w:val="24"/>
        </w:rPr>
      </w:pPr>
    </w:p>
    <w:p w:rsidR="003A4224" w:rsidRPr="00E71B32" w:rsidRDefault="003A4224" w:rsidP="003A4224">
      <w:pPr>
        <w:autoSpaceDE w:val="0"/>
        <w:autoSpaceDN w:val="0"/>
        <w:adjustRightInd w:val="0"/>
        <w:spacing w:line="360" w:lineRule="atLeast"/>
        <w:ind w:firstLine="709"/>
        <w:jc w:val="center"/>
        <w:rPr>
          <w:rFonts w:ascii="Times New Roman" w:hAnsi="Times New Roman" w:cs="Times New Roman"/>
          <w:sz w:val="24"/>
          <w:szCs w:val="24"/>
        </w:rPr>
      </w:pPr>
      <w:r w:rsidRPr="00E71B32">
        <w:rPr>
          <w:rFonts w:ascii="Times New Roman" w:hAnsi="Times New Roman" w:cs="Times New Roman"/>
          <w:sz w:val="24"/>
          <w:szCs w:val="24"/>
        </w:rPr>
        <w:t>УВЕДОМЛЕНИ</w:t>
      </w:r>
      <w:proofErr w:type="gramStart"/>
      <w:r w:rsidRPr="00E71B32">
        <w:rPr>
          <w:rFonts w:ascii="Times New Roman" w:hAnsi="Times New Roman" w:cs="Times New Roman"/>
          <w:sz w:val="24"/>
          <w:szCs w:val="24"/>
        </w:rPr>
        <w:t>Е</w:t>
      </w:r>
      <w:r>
        <w:rPr>
          <w:rFonts w:ascii="Times New Roman" w:hAnsi="Times New Roman" w:cs="Times New Roman"/>
          <w:sz w:val="24"/>
          <w:szCs w:val="24"/>
        </w:rPr>
        <w:t>(</w:t>
      </w:r>
      <w:proofErr w:type="gramEnd"/>
      <w:r w:rsidRPr="00E71B32">
        <w:rPr>
          <w:rFonts w:ascii="Times New Roman" w:hAnsi="Times New Roman" w:cs="Times New Roman"/>
          <w:sz w:val="24"/>
          <w:szCs w:val="24"/>
        </w:rPr>
        <w:t xml:space="preserve"> на бланке организации</w:t>
      </w:r>
      <w:r>
        <w:rPr>
          <w:rFonts w:ascii="Times New Roman" w:hAnsi="Times New Roman" w:cs="Times New Roman"/>
          <w:sz w:val="24"/>
          <w:szCs w:val="24"/>
        </w:rPr>
        <w:t>)</w:t>
      </w:r>
    </w:p>
    <w:p w:rsidR="003A4224" w:rsidRPr="00E71B32" w:rsidRDefault="003A4224" w:rsidP="003A4224">
      <w:pPr>
        <w:ind w:left="709" w:hanging="709"/>
        <w:jc w:val="both"/>
        <w:rPr>
          <w:rFonts w:ascii="Times New Roman" w:hAnsi="Times New Roman" w:cs="Times New Roman"/>
          <w:sz w:val="24"/>
          <w:szCs w:val="24"/>
        </w:rPr>
      </w:pPr>
    </w:p>
    <w:p w:rsidR="003A4224" w:rsidRPr="00E71B32" w:rsidRDefault="003A4224" w:rsidP="003A4224">
      <w:pPr>
        <w:jc w:val="both"/>
        <w:rPr>
          <w:rFonts w:ascii="Times New Roman" w:hAnsi="Times New Roman" w:cs="Times New Roman"/>
          <w:sz w:val="24"/>
          <w:szCs w:val="24"/>
        </w:rPr>
      </w:pPr>
      <w:r>
        <w:rPr>
          <w:rFonts w:ascii="Times New Roman" w:hAnsi="Times New Roman" w:cs="Times New Roman"/>
          <w:sz w:val="24"/>
          <w:szCs w:val="24"/>
        </w:rPr>
        <w:t xml:space="preserve">         </w:t>
      </w:r>
      <w:r w:rsidRPr="00E71B32">
        <w:rPr>
          <w:rFonts w:ascii="Times New Roman" w:hAnsi="Times New Roman" w:cs="Times New Roman"/>
          <w:sz w:val="24"/>
          <w:szCs w:val="24"/>
        </w:rPr>
        <w:t xml:space="preserve">Уведомляем, что на основании </w:t>
      </w:r>
      <w:r>
        <w:rPr>
          <w:rFonts w:ascii="Times New Roman" w:hAnsi="Times New Roman" w:cs="Times New Roman"/>
          <w:sz w:val="24"/>
          <w:szCs w:val="24"/>
        </w:rPr>
        <w:t>приказа от 00.00.0000 № ______</w:t>
      </w:r>
      <w:r w:rsidRPr="00E71B32">
        <w:rPr>
          <w:rFonts w:ascii="Times New Roman" w:hAnsi="Times New Roman" w:cs="Times New Roman"/>
          <w:sz w:val="24"/>
          <w:szCs w:val="24"/>
        </w:rPr>
        <w:t xml:space="preserve"> « О зачислении</w:t>
      </w:r>
      <w:r>
        <w:rPr>
          <w:rFonts w:ascii="Times New Roman" w:hAnsi="Times New Roman" w:cs="Times New Roman"/>
          <w:sz w:val="24"/>
          <w:szCs w:val="24"/>
        </w:rPr>
        <w:t xml:space="preserve"> </w:t>
      </w:r>
      <w:r w:rsidRPr="00E71B32">
        <w:rPr>
          <w:rFonts w:ascii="Times New Roman" w:hAnsi="Times New Roman" w:cs="Times New Roman"/>
          <w:sz w:val="24"/>
          <w:szCs w:val="24"/>
        </w:rPr>
        <w:t xml:space="preserve">в порядке перевода» </w:t>
      </w:r>
      <w:r w:rsidRPr="00E71B32">
        <w:rPr>
          <w:rFonts w:ascii="Times New Roman" w:hAnsi="Times New Roman" w:cs="Times New Roman"/>
          <w:i/>
          <w:sz w:val="24"/>
          <w:szCs w:val="24"/>
          <w:u w:val="single"/>
        </w:rPr>
        <w:t>Ф.И.О воспитанника,  дата  рождения</w:t>
      </w:r>
      <w:r>
        <w:rPr>
          <w:rFonts w:ascii="Times New Roman" w:hAnsi="Times New Roman" w:cs="Times New Roman"/>
          <w:i/>
          <w:sz w:val="24"/>
          <w:szCs w:val="24"/>
          <w:u w:val="single"/>
        </w:rPr>
        <w:t xml:space="preserve">_____________________ </w:t>
      </w:r>
      <w:proofErr w:type="gramStart"/>
      <w:r>
        <w:rPr>
          <w:rFonts w:ascii="Times New Roman" w:hAnsi="Times New Roman" w:cs="Times New Roman"/>
          <w:sz w:val="24"/>
          <w:szCs w:val="24"/>
        </w:rPr>
        <w:t>зачислен</w:t>
      </w:r>
      <w:proofErr w:type="gramEnd"/>
      <w:r>
        <w:rPr>
          <w:rFonts w:ascii="Times New Roman" w:hAnsi="Times New Roman" w:cs="Times New Roman"/>
          <w:sz w:val="24"/>
          <w:szCs w:val="24"/>
        </w:rPr>
        <w:t xml:space="preserve"> в </w:t>
      </w:r>
      <w:r w:rsidRPr="00E71B32">
        <w:rPr>
          <w:rFonts w:ascii="Times New Roman" w:hAnsi="Times New Roman" w:cs="Times New Roman"/>
          <w:sz w:val="24"/>
          <w:szCs w:val="24"/>
        </w:rPr>
        <w:t xml:space="preserve">группу  </w:t>
      </w:r>
      <w:r>
        <w:rPr>
          <w:rFonts w:ascii="Times New Roman" w:hAnsi="Times New Roman" w:cs="Times New Roman"/>
          <w:sz w:val="24"/>
          <w:szCs w:val="24"/>
        </w:rPr>
        <w:t>___________________________________</w:t>
      </w:r>
      <w:r w:rsidRPr="00E71B32">
        <w:rPr>
          <w:rFonts w:ascii="Times New Roman" w:hAnsi="Times New Roman" w:cs="Times New Roman"/>
          <w:sz w:val="24"/>
          <w:szCs w:val="24"/>
        </w:rPr>
        <w:t xml:space="preserve"> </w:t>
      </w:r>
      <w:r w:rsidRPr="00E34092">
        <w:rPr>
          <w:rStyle w:val="1"/>
          <w:sz w:val="24"/>
          <w:szCs w:val="24"/>
        </w:rPr>
        <w:t>М</w:t>
      </w:r>
      <w:r>
        <w:rPr>
          <w:rStyle w:val="1"/>
          <w:sz w:val="24"/>
          <w:szCs w:val="24"/>
        </w:rPr>
        <w:t>А</w:t>
      </w:r>
      <w:r w:rsidRPr="00E34092">
        <w:rPr>
          <w:rStyle w:val="1"/>
          <w:sz w:val="24"/>
          <w:szCs w:val="24"/>
        </w:rPr>
        <w:t xml:space="preserve">ДОУ </w:t>
      </w:r>
      <w:r>
        <w:rPr>
          <w:rStyle w:val="1"/>
          <w:sz w:val="24"/>
          <w:szCs w:val="24"/>
        </w:rPr>
        <w:t xml:space="preserve">«Детский сад № 26». </w:t>
      </w:r>
    </w:p>
    <w:p w:rsidR="003A4224" w:rsidRPr="00E71B32" w:rsidRDefault="003A4224" w:rsidP="003A4224">
      <w:pPr>
        <w:ind w:left="709" w:hanging="709"/>
        <w:jc w:val="both"/>
        <w:rPr>
          <w:rFonts w:ascii="Times New Roman" w:hAnsi="Times New Roman" w:cs="Times New Roman"/>
          <w:sz w:val="24"/>
          <w:szCs w:val="24"/>
        </w:rPr>
      </w:pPr>
    </w:p>
    <w:p w:rsidR="003A4224" w:rsidRDefault="003A4224" w:rsidP="003A4224">
      <w:pPr>
        <w:ind w:left="709" w:hanging="709"/>
        <w:jc w:val="both"/>
        <w:rPr>
          <w:rStyle w:val="1"/>
          <w:sz w:val="24"/>
          <w:szCs w:val="24"/>
        </w:rPr>
      </w:pPr>
      <w:r w:rsidRPr="00E71B32">
        <w:rPr>
          <w:rFonts w:ascii="Times New Roman" w:hAnsi="Times New Roman" w:cs="Times New Roman"/>
          <w:sz w:val="24"/>
          <w:szCs w:val="24"/>
        </w:rPr>
        <w:t>Директор</w:t>
      </w:r>
      <w:r>
        <w:rPr>
          <w:rFonts w:ascii="Times New Roman" w:hAnsi="Times New Roman" w:cs="Times New Roman"/>
          <w:sz w:val="24"/>
          <w:szCs w:val="24"/>
        </w:rPr>
        <w:t xml:space="preserve">:       </w:t>
      </w:r>
      <w:r w:rsidRPr="00E71B32">
        <w:rPr>
          <w:rStyle w:val="1"/>
          <w:sz w:val="24"/>
          <w:szCs w:val="24"/>
        </w:rPr>
        <w:t xml:space="preserve">                                               </w:t>
      </w:r>
      <w:r>
        <w:rPr>
          <w:rStyle w:val="1"/>
          <w:sz w:val="24"/>
          <w:szCs w:val="24"/>
        </w:rPr>
        <w:t xml:space="preserve">     </w:t>
      </w:r>
      <w:r w:rsidRPr="00E71B32">
        <w:rPr>
          <w:rStyle w:val="1"/>
          <w:sz w:val="24"/>
          <w:szCs w:val="24"/>
        </w:rPr>
        <w:t xml:space="preserve">                                        Дата</w:t>
      </w:r>
      <w:r w:rsidRPr="00E71B32">
        <w:rPr>
          <w:rStyle w:val="1"/>
          <w:sz w:val="24"/>
          <w:szCs w:val="24"/>
        </w:rPr>
        <w:tab/>
      </w: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p>
    <w:p w:rsidR="003A4224" w:rsidRDefault="003A4224" w:rsidP="003A4224">
      <w:pPr>
        <w:ind w:left="709" w:hanging="709"/>
        <w:jc w:val="both"/>
        <w:rPr>
          <w:rStyle w:val="1"/>
          <w:sz w:val="24"/>
          <w:szCs w:val="24"/>
        </w:rPr>
      </w:pPr>
      <w:bookmarkStart w:id="0" w:name="_GoBack"/>
      <w:bookmarkEnd w:id="0"/>
    </w:p>
    <w:p w:rsidR="003A4224" w:rsidRPr="00E71B32" w:rsidRDefault="003A4224" w:rsidP="003A4224">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3</w:t>
      </w:r>
    </w:p>
    <w:p w:rsidR="003A4224" w:rsidRPr="00081ED3" w:rsidRDefault="003A4224" w:rsidP="003A4224">
      <w:pPr>
        <w:pStyle w:val="Default"/>
        <w:jc w:val="center"/>
        <w:rPr>
          <w:b/>
        </w:rPr>
      </w:pPr>
      <w:proofErr w:type="gramStart"/>
      <w:r>
        <w:rPr>
          <w:b/>
        </w:rPr>
        <w:t>П</w:t>
      </w:r>
      <w:r w:rsidRPr="00081ED3">
        <w:rPr>
          <w:b/>
        </w:rPr>
        <w:t>еречень документов личного дела</w:t>
      </w:r>
      <w:r>
        <w:rPr>
          <w:b/>
        </w:rPr>
        <w:t xml:space="preserve">, передаваемый при </w:t>
      </w:r>
      <w:r w:rsidRPr="00081ED3">
        <w:rPr>
          <w:b/>
        </w:rPr>
        <w:t>переводе</w:t>
      </w:r>
      <w:r>
        <w:rPr>
          <w:b/>
        </w:rPr>
        <w:t xml:space="preserve"> </w:t>
      </w:r>
      <w:r w:rsidRPr="00081ED3">
        <w:rPr>
          <w:b/>
          <w:bCs/>
        </w:rPr>
        <w:t>детей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081ED3">
        <w:rPr>
          <w:b/>
        </w:rPr>
        <w:t xml:space="preserve">: </w:t>
      </w:r>
      <w:proofErr w:type="gramEnd"/>
    </w:p>
    <w:p w:rsidR="003A4224" w:rsidRPr="00081ED3" w:rsidRDefault="003A4224" w:rsidP="003A4224">
      <w:pPr>
        <w:pStyle w:val="Default"/>
        <w:spacing w:line="360" w:lineRule="auto"/>
        <w:rPr>
          <w:b/>
        </w:rPr>
      </w:pPr>
      <w:r w:rsidRPr="00081ED3">
        <w:rPr>
          <w:b/>
        </w:rPr>
        <w:tab/>
      </w:r>
    </w:p>
    <w:p w:rsidR="003A4224" w:rsidRPr="00F12525" w:rsidRDefault="003A4224" w:rsidP="003A4224">
      <w:pPr>
        <w:pStyle w:val="Default"/>
        <w:spacing w:line="360" w:lineRule="auto"/>
        <w:rPr>
          <w:b/>
        </w:rPr>
      </w:pPr>
      <w:r w:rsidRPr="00081ED3">
        <w:rPr>
          <w:b/>
        </w:rPr>
        <w:tab/>
      </w:r>
      <w:r w:rsidRPr="00F12525">
        <w:t>1. </w:t>
      </w:r>
      <w:r>
        <w:t>Н</w:t>
      </w:r>
      <w:r w:rsidRPr="00F12525">
        <w:t>аправление Управления образования города Лысьвы;</w:t>
      </w:r>
    </w:p>
    <w:p w:rsidR="003A4224" w:rsidRPr="00F12525" w:rsidRDefault="003A4224" w:rsidP="003A4224">
      <w:pPr>
        <w:spacing w:line="360" w:lineRule="auto"/>
        <w:ind w:firstLine="709"/>
        <w:rPr>
          <w:rFonts w:ascii="Times New Roman" w:hAnsi="Times New Roman" w:cs="Times New Roman"/>
          <w:sz w:val="24"/>
          <w:szCs w:val="24"/>
        </w:rPr>
      </w:pPr>
      <w:r w:rsidRPr="00F12525">
        <w:rPr>
          <w:rFonts w:ascii="Times New Roman" w:hAnsi="Times New Roman" w:cs="Times New Roman"/>
          <w:sz w:val="24"/>
          <w:szCs w:val="24"/>
        </w:rPr>
        <w:t>2. </w:t>
      </w:r>
      <w:r>
        <w:rPr>
          <w:rFonts w:ascii="Times New Roman" w:hAnsi="Times New Roman" w:cs="Times New Roman"/>
          <w:sz w:val="24"/>
          <w:szCs w:val="24"/>
        </w:rPr>
        <w:t>М</w:t>
      </w:r>
      <w:r w:rsidRPr="00F12525">
        <w:rPr>
          <w:rFonts w:ascii="Times New Roman" w:hAnsi="Times New Roman" w:cs="Times New Roman"/>
          <w:sz w:val="24"/>
          <w:szCs w:val="24"/>
        </w:rPr>
        <w:t>едицинская карта форма № 026-у-2000;</w:t>
      </w:r>
    </w:p>
    <w:p w:rsidR="003A4224" w:rsidRPr="00F12525" w:rsidRDefault="003A4224" w:rsidP="003A4224">
      <w:pPr>
        <w:spacing w:line="360" w:lineRule="auto"/>
        <w:ind w:firstLine="709"/>
        <w:rPr>
          <w:rFonts w:ascii="Times New Roman" w:hAnsi="Times New Roman" w:cs="Times New Roman"/>
          <w:sz w:val="24"/>
          <w:szCs w:val="24"/>
        </w:rPr>
      </w:pPr>
      <w:r w:rsidRPr="00F12525">
        <w:rPr>
          <w:rFonts w:ascii="Times New Roman" w:hAnsi="Times New Roman" w:cs="Times New Roman"/>
          <w:sz w:val="24"/>
          <w:szCs w:val="24"/>
        </w:rPr>
        <w:t>3.Анкета воспитанника;</w:t>
      </w:r>
    </w:p>
    <w:p w:rsidR="003A4224" w:rsidRPr="00F12525" w:rsidRDefault="003A4224" w:rsidP="003A4224">
      <w:pPr>
        <w:spacing w:line="240" w:lineRule="exact"/>
        <w:ind w:firstLine="709"/>
        <w:rPr>
          <w:rFonts w:ascii="Times New Roman" w:hAnsi="Times New Roman" w:cs="Times New Roman"/>
          <w:sz w:val="24"/>
          <w:szCs w:val="24"/>
        </w:rPr>
      </w:pPr>
      <w:r w:rsidRPr="00F12525">
        <w:rPr>
          <w:rFonts w:ascii="Times New Roman" w:hAnsi="Times New Roman" w:cs="Times New Roman"/>
          <w:sz w:val="24"/>
          <w:szCs w:val="24"/>
        </w:rPr>
        <w:t>4. Копия свидетельства о рождении ребенка;</w:t>
      </w:r>
    </w:p>
    <w:p w:rsidR="003A4224" w:rsidRDefault="003A4224" w:rsidP="003A4224">
      <w:pPr>
        <w:spacing w:line="240" w:lineRule="exact"/>
        <w:ind w:firstLine="709"/>
        <w:rPr>
          <w:rFonts w:ascii="Times New Roman" w:hAnsi="Times New Roman" w:cs="Times New Roman"/>
          <w:sz w:val="24"/>
          <w:szCs w:val="24"/>
        </w:rPr>
      </w:pPr>
      <w:r w:rsidRPr="00F12525">
        <w:rPr>
          <w:rFonts w:ascii="Times New Roman" w:hAnsi="Times New Roman" w:cs="Times New Roman"/>
          <w:sz w:val="24"/>
          <w:szCs w:val="24"/>
        </w:rPr>
        <w:t>5. Копия свидетельства о рождении предыдущих дете</w:t>
      </w:r>
      <w:proofErr w:type="gramStart"/>
      <w:r w:rsidRPr="00F12525">
        <w:rPr>
          <w:rFonts w:ascii="Times New Roman" w:hAnsi="Times New Roman" w:cs="Times New Roman"/>
          <w:sz w:val="24"/>
          <w:szCs w:val="24"/>
        </w:rPr>
        <w:t>й(</w:t>
      </w:r>
      <w:proofErr w:type="gramEnd"/>
      <w:r w:rsidRPr="00F12525">
        <w:rPr>
          <w:rFonts w:ascii="Times New Roman" w:hAnsi="Times New Roman" w:cs="Times New Roman"/>
          <w:sz w:val="24"/>
          <w:szCs w:val="24"/>
        </w:rPr>
        <w:t>при наличии);</w:t>
      </w:r>
    </w:p>
    <w:p w:rsidR="003A4224" w:rsidRPr="00F12525" w:rsidRDefault="003A4224" w:rsidP="003A4224">
      <w:pPr>
        <w:spacing w:line="240" w:lineRule="exact"/>
        <w:ind w:firstLine="709"/>
        <w:rPr>
          <w:rFonts w:ascii="Times New Roman" w:hAnsi="Times New Roman" w:cs="Times New Roman"/>
          <w:sz w:val="24"/>
          <w:szCs w:val="24"/>
        </w:rPr>
      </w:pPr>
      <w:r>
        <w:rPr>
          <w:rFonts w:ascii="Times New Roman" w:hAnsi="Times New Roman" w:cs="Times New Roman"/>
          <w:sz w:val="24"/>
          <w:szCs w:val="24"/>
        </w:rPr>
        <w:t xml:space="preserve">6. Документ, подтверждающий смену фамилии, имени, отчества ребенка, родителя (законного представителя)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 наличии );</w:t>
      </w:r>
    </w:p>
    <w:p w:rsidR="003A4224" w:rsidRPr="00F12525" w:rsidRDefault="003A4224" w:rsidP="003A4224">
      <w:pPr>
        <w:spacing w:line="240" w:lineRule="exact"/>
        <w:ind w:firstLine="709"/>
        <w:rPr>
          <w:rFonts w:ascii="Times New Roman" w:hAnsi="Times New Roman" w:cs="Times New Roman"/>
          <w:sz w:val="24"/>
          <w:szCs w:val="24"/>
        </w:rPr>
      </w:pPr>
      <w:r>
        <w:rPr>
          <w:rFonts w:ascii="Times New Roman" w:hAnsi="Times New Roman" w:cs="Times New Roman"/>
          <w:sz w:val="24"/>
          <w:szCs w:val="24"/>
        </w:rPr>
        <w:t>7</w:t>
      </w:r>
      <w:r w:rsidRPr="00F12525">
        <w:rPr>
          <w:rFonts w:ascii="Times New Roman" w:hAnsi="Times New Roman" w:cs="Times New Roman"/>
          <w:sz w:val="24"/>
          <w:szCs w:val="24"/>
        </w:rPr>
        <w:t>. Копия свидетельства о регистрации ребенка по месту жительства или по месту пребывания на закрепленной территории;</w:t>
      </w:r>
    </w:p>
    <w:p w:rsidR="003A4224" w:rsidRPr="00F12525" w:rsidRDefault="003A4224" w:rsidP="003A4224">
      <w:pPr>
        <w:spacing w:line="240" w:lineRule="exact"/>
        <w:ind w:firstLine="709"/>
        <w:rPr>
          <w:rFonts w:ascii="Times New Roman" w:hAnsi="Times New Roman" w:cs="Times New Roman"/>
          <w:sz w:val="24"/>
          <w:szCs w:val="24"/>
        </w:rPr>
      </w:pPr>
      <w:r>
        <w:rPr>
          <w:rFonts w:ascii="Times New Roman" w:hAnsi="Times New Roman" w:cs="Times New Roman"/>
          <w:sz w:val="24"/>
          <w:szCs w:val="24"/>
        </w:rPr>
        <w:t>8</w:t>
      </w:r>
      <w:r w:rsidRPr="00F12525">
        <w:rPr>
          <w:rFonts w:ascii="Times New Roman" w:hAnsi="Times New Roman" w:cs="Times New Roman"/>
          <w:sz w:val="24"/>
          <w:szCs w:val="24"/>
        </w:rPr>
        <w:t>. </w:t>
      </w:r>
      <w:r>
        <w:rPr>
          <w:rFonts w:ascii="Times New Roman" w:hAnsi="Times New Roman" w:cs="Times New Roman"/>
          <w:sz w:val="24"/>
          <w:szCs w:val="24"/>
        </w:rPr>
        <w:t>К</w:t>
      </w:r>
      <w:r w:rsidRPr="00F12525">
        <w:rPr>
          <w:rFonts w:ascii="Times New Roman" w:hAnsi="Times New Roman" w:cs="Times New Roman"/>
          <w:sz w:val="24"/>
          <w:szCs w:val="24"/>
        </w:rPr>
        <w:t xml:space="preserve">опия справки об инвалидности ребенка, родителя (при наличии); </w:t>
      </w:r>
    </w:p>
    <w:p w:rsidR="003A4224" w:rsidRDefault="003A4224" w:rsidP="003A4224">
      <w:pPr>
        <w:spacing w:line="240" w:lineRule="exact"/>
        <w:ind w:firstLine="709"/>
        <w:rPr>
          <w:rFonts w:ascii="Times New Roman" w:hAnsi="Times New Roman" w:cs="Times New Roman"/>
          <w:sz w:val="24"/>
          <w:szCs w:val="24"/>
        </w:rPr>
      </w:pPr>
      <w:r>
        <w:rPr>
          <w:rFonts w:ascii="Times New Roman" w:hAnsi="Times New Roman" w:cs="Times New Roman"/>
          <w:sz w:val="24"/>
          <w:szCs w:val="24"/>
        </w:rPr>
        <w:t>9</w:t>
      </w:r>
      <w:r w:rsidRPr="00F12525">
        <w:rPr>
          <w:rFonts w:ascii="Times New Roman" w:hAnsi="Times New Roman" w:cs="Times New Roman"/>
          <w:sz w:val="24"/>
          <w:szCs w:val="24"/>
        </w:rPr>
        <w:t xml:space="preserve">.  </w:t>
      </w:r>
      <w:r>
        <w:rPr>
          <w:rFonts w:ascii="Times New Roman" w:hAnsi="Times New Roman" w:cs="Times New Roman"/>
          <w:sz w:val="24"/>
          <w:szCs w:val="24"/>
        </w:rPr>
        <w:t>К</w:t>
      </w:r>
      <w:r w:rsidRPr="00F12525">
        <w:rPr>
          <w:rFonts w:ascii="Times New Roman" w:hAnsi="Times New Roman" w:cs="Times New Roman"/>
          <w:sz w:val="24"/>
          <w:szCs w:val="24"/>
        </w:rPr>
        <w:t xml:space="preserve">опия паспорта родителя </w:t>
      </w:r>
      <w:proofErr w:type="gramStart"/>
      <w:r w:rsidRPr="00F12525">
        <w:rPr>
          <w:rFonts w:ascii="Times New Roman" w:hAnsi="Times New Roman" w:cs="Times New Roman"/>
          <w:sz w:val="24"/>
          <w:szCs w:val="24"/>
        </w:rPr>
        <w:t xml:space="preserve">( </w:t>
      </w:r>
      <w:proofErr w:type="gramEnd"/>
      <w:r w:rsidRPr="00F12525">
        <w:rPr>
          <w:rFonts w:ascii="Times New Roman" w:hAnsi="Times New Roman" w:cs="Times New Roman"/>
          <w:sz w:val="24"/>
          <w:szCs w:val="24"/>
        </w:rPr>
        <w:t>законного представителя);</w:t>
      </w:r>
    </w:p>
    <w:p w:rsidR="003A4224" w:rsidRPr="001B55A0" w:rsidRDefault="003A4224" w:rsidP="003A4224">
      <w:pPr>
        <w:spacing w:line="240" w:lineRule="exact"/>
        <w:ind w:firstLine="709"/>
        <w:rPr>
          <w:rFonts w:ascii="Times New Roman" w:hAnsi="Times New Roman" w:cs="Times New Roman"/>
          <w:sz w:val="24"/>
          <w:szCs w:val="24"/>
        </w:rPr>
      </w:pPr>
      <w:r>
        <w:rPr>
          <w:rFonts w:ascii="Times New Roman" w:hAnsi="Times New Roman" w:cs="Times New Roman"/>
          <w:color w:val="000000"/>
          <w:sz w:val="24"/>
          <w:szCs w:val="24"/>
        </w:rPr>
        <w:t>10</w:t>
      </w:r>
      <w:r w:rsidRPr="001B55A0">
        <w:rPr>
          <w:rFonts w:ascii="Times New Roman" w:hAnsi="Times New Roman" w:cs="Times New Roman"/>
          <w:color w:val="000000"/>
          <w:sz w:val="24"/>
          <w:szCs w:val="24"/>
        </w:rPr>
        <w:t>. Копия документа, подтверждающего право законного представителя (для опекунов)</w:t>
      </w:r>
    </w:p>
    <w:p w:rsidR="003A4224" w:rsidRPr="00F12525" w:rsidRDefault="003A4224" w:rsidP="003A4224">
      <w:pPr>
        <w:spacing w:line="240" w:lineRule="exact"/>
        <w:ind w:firstLine="709"/>
        <w:rPr>
          <w:rFonts w:ascii="Times New Roman" w:hAnsi="Times New Roman" w:cs="Times New Roman"/>
          <w:sz w:val="24"/>
          <w:szCs w:val="24"/>
        </w:rPr>
      </w:pPr>
      <w:r w:rsidRPr="00F12525">
        <w:rPr>
          <w:rFonts w:ascii="Times New Roman" w:hAnsi="Times New Roman" w:cs="Times New Roman"/>
          <w:sz w:val="24"/>
          <w:szCs w:val="24"/>
        </w:rPr>
        <w:t>1</w:t>
      </w:r>
      <w:r>
        <w:rPr>
          <w:rFonts w:ascii="Times New Roman" w:hAnsi="Times New Roman" w:cs="Times New Roman"/>
          <w:sz w:val="24"/>
          <w:szCs w:val="24"/>
        </w:rPr>
        <w:t>1. К</w:t>
      </w:r>
      <w:r w:rsidRPr="00F12525">
        <w:rPr>
          <w:rFonts w:ascii="Times New Roman" w:hAnsi="Times New Roman" w:cs="Times New Roman"/>
          <w:sz w:val="24"/>
          <w:szCs w:val="24"/>
        </w:rPr>
        <w:t>опия лицевого счета;</w:t>
      </w:r>
    </w:p>
    <w:p w:rsidR="003A4224" w:rsidRPr="00F12525" w:rsidRDefault="003A4224" w:rsidP="003A4224">
      <w:pPr>
        <w:spacing w:line="240" w:lineRule="exact"/>
        <w:ind w:firstLine="709"/>
        <w:rPr>
          <w:rFonts w:ascii="Times New Roman" w:hAnsi="Times New Roman" w:cs="Times New Roman"/>
          <w:sz w:val="24"/>
          <w:szCs w:val="24"/>
        </w:rPr>
      </w:pPr>
      <w:r w:rsidRPr="00F12525">
        <w:rPr>
          <w:rFonts w:ascii="Times New Roman" w:hAnsi="Times New Roman" w:cs="Times New Roman"/>
          <w:sz w:val="24"/>
          <w:szCs w:val="24"/>
        </w:rPr>
        <w:t>1</w:t>
      </w:r>
      <w:r>
        <w:rPr>
          <w:rFonts w:ascii="Times New Roman" w:hAnsi="Times New Roman" w:cs="Times New Roman"/>
          <w:sz w:val="24"/>
          <w:szCs w:val="24"/>
        </w:rPr>
        <w:t>2</w:t>
      </w:r>
      <w:r w:rsidRPr="00F12525">
        <w:rPr>
          <w:rFonts w:ascii="Times New Roman" w:hAnsi="Times New Roman" w:cs="Times New Roman"/>
          <w:sz w:val="24"/>
          <w:szCs w:val="24"/>
        </w:rPr>
        <w:t xml:space="preserve">. </w:t>
      </w:r>
      <w:r>
        <w:rPr>
          <w:rFonts w:ascii="Times New Roman" w:hAnsi="Times New Roman" w:cs="Times New Roman"/>
          <w:sz w:val="24"/>
          <w:szCs w:val="24"/>
        </w:rPr>
        <w:t>З</w:t>
      </w:r>
      <w:r w:rsidRPr="00F12525">
        <w:rPr>
          <w:rFonts w:ascii="Times New Roman" w:hAnsi="Times New Roman" w:cs="Times New Roman"/>
          <w:sz w:val="24"/>
          <w:szCs w:val="24"/>
        </w:rPr>
        <w:t>аключение ПМПК (при наличии);</w:t>
      </w:r>
    </w:p>
    <w:p w:rsidR="003A4224" w:rsidRPr="00F12525" w:rsidRDefault="003A4224" w:rsidP="003A4224">
      <w:pPr>
        <w:spacing w:line="240" w:lineRule="exact"/>
        <w:ind w:firstLine="709"/>
        <w:rPr>
          <w:rFonts w:ascii="Times New Roman" w:hAnsi="Times New Roman" w:cs="Times New Roman"/>
          <w:sz w:val="24"/>
          <w:szCs w:val="24"/>
        </w:rPr>
      </w:pPr>
      <w:r w:rsidRPr="00F12525">
        <w:rPr>
          <w:rFonts w:ascii="Times New Roman" w:hAnsi="Times New Roman" w:cs="Times New Roman"/>
          <w:sz w:val="24"/>
          <w:szCs w:val="24"/>
        </w:rPr>
        <w:t>1</w:t>
      </w:r>
      <w:r>
        <w:rPr>
          <w:rFonts w:ascii="Times New Roman" w:hAnsi="Times New Roman" w:cs="Times New Roman"/>
          <w:sz w:val="24"/>
          <w:szCs w:val="24"/>
        </w:rPr>
        <w:t>3</w:t>
      </w:r>
      <w:r w:rsidRPr="00F12525">
        <w:rPr>
          <w:rFonts w:ascii="Times New Roman" w:hAnsi="Times New Roman" w:cs="Times New Roman"/>
          <w:sz w:val="24"/>
          <w:szCs w:val="24"/>
        </w:rPr>
        <w:t xml:space="preserve">.  </w:t>
      </w:r>
      <w:r>
        <w:rPr>
          <w:rFonts w:ascii="Times New Roman" w:hAnsi="Times New Roman" w:cs="Times New Roman"/>
          <w:sz w:val="24"/>
          <w:szCs w:val="24"/>
        </w:rPr>
        <w:t>К</w:t>
      </w:r>
      <w:r w:rsidRPr="00F12525">
        <w:rPr>
          <w:rFonts w:ascii="Times New Roman" w:hAnsi="Times New Roman" w:cs="Times New Roman"/>
          <w:sz w:val="24"/>
          <w:szCs w:val="24"/>
        </w:rPr>
        <w:t>опия приказа об отчислении.</w:t>
      </w:r>
    </w:p>
    <w:p w:rsidR="003A4224" w:rsidRPr="00F12525" w:rsidRDefault="003A4224" w:rsidP="003A4224">
      <w:pPr>
        <w:widowControl w:val="0"/>
        <w:spacing w:after="0" w:line="240" w:lineRule="exact"/>
        <w:ind w:firstLine="709"/>
        <w:jc w:val="both"/>
        <w:rPr>
          <w:rFonts w:ascii="Times New Roman" w:hAnsi="Times New Roman" w:cs="Times New Roman"/>
          <w:sz w:val="24"/>
          <w:szCs w:val="24"/>
        </w:rPr>
      </w:pPr>
    </w:p>
    <w:p w:rsidR="003A4224" w:rsidRPr="003A4224" w:rsidRDefault="003A4224" w:rsidP="003A4224">
      <w:pPr>
        <w:jc w:val="center"/>
      </w:pPr>
    </w:p>
    <w:sectPr w:rsidR="003A4224" w:rsidRPr="003A4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90"/>
    <w:rsid w:val="000A35B0"/>
    <w:rsid w:val="003A4224"/>
    <w:rsid w:val="00773D90"/>
    <w:rsid w:val="009774E4"/>
    <w:rsid w:val="00A9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A42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2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224"/>
    <w:rPr>
      <w:rFonts w:ascii="Tahoma" w:hAnsi="Tahoma" w:cs="Tahoma"/>
      <w:sz w:val="16"/>
      <w:szCs w:val="16"/>
    </w:rPr>
  </w:style>
  <w:style w:type="character" w:customStyle="1" w:styleId="30">
    <w:name w:val="Заголовок 3 Знак"/>
    <w:basedOn w:val="a0"/>
    <w:link w:val="3"/>
    <w:uiPriority w:val="9"/>
    <w:semiHidden/>
    <w:rsid w:val="003A4224"/>
    <w:rPr>
      <w:rFonts w:asciiTheme="majorHAnsi" w:eastAsiaTheme="majorEastAsia" w:hAnsiTheme="majorHAnsi" w:cstheme="majorBidi"/>
      <w:b/>
      <w:bCs/>
      <w:color w:val="4F81BD" w:themeColor="accent1"/>
      <w:lang w:eastAsia="ru-RU"/>
    </w:rPr>
  </w:style>
  <w:style w:type="character" w:customStyle="1" w:styleId="1">
    <w:name w:val="Основной текст Знак1"/>
    <w:basedOn w:val="a0"/>
    <w:link w:val="a5"/>
    <w:uiPriority w:val="99"/>
    <w:locked/>
    <w:rsid w:val="003A4224"/>
    <w:rPr>
      <w:rFonts w:ascii="Times New Roman" w:hAnsi="Times New Roman" w:cs="Times New Roman"/>
      <w:sz w:val="27"/>
      <w:szCs w:val="27"/>
      <w:shd w:val="clear" w:color="auto" w:fill="FFFFFF"/>
    </w:rPr>
  </w:style>
  <w:style w:type="paragraph" w:styleId="a5">
    <w:name w:val="Body Text"/>
    <w:basedOn w:val="a"/>
    <w:link w:val="1"/>
    <w:uiPriority w:val="99"/>
    <w:rsid w:val="003A4224"/>
    <w:pPr>
      <w:widowControl w:val="0"/>
      <w:shd w:val="clear" w:color="auto" w:fill="FFFFFF"/>
      <w:spacing w:after="300" w:line="240" w:lineRule="exact"/>
    </w:pPr>
    <w:rPr>
      <w:rFonts w:ascii="Times New Roman" w:hAnsi="Times New Roman" w:cs="Times New Roman"/>
      <w:sz w:val="27"/>
      <w:szCs w:val="27"/>
    </w:rPr>
  </w:style>
  <w:style w:type="character" w:customStyle="1" w:styleId="a6">
    <w:name w:val="Основной текст Знак"/>
    <w:basedOn w:val="a0"/>
    <w:uiPriority w:val="99"/>
    <w:semiHidden/>
    <w:rsid w:val="003A4224"/>
  </w:style>
  <w:style w:type="paragraph" w:customStyle="1" w:styleId="ConsPlusTitle">
    <w:name w:val="ConsPlusTitle"/>
    <w:rsid w:val="003A42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3A422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3A422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A42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2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224"/>
    <w:rPr>
      <w:rFonts w:ascii="Tahoma" w:hAnsi="Tahoma" w:cs="Tahoma"/>
      <w:sz w:val="16"/>
      <w:szCs w:val="16"/>
    </w:rPr>
  </w:style>
  <w:style w:type="character" w:customStyle="1" w:styleId="30">
    <w:name w:val="Заголовок 3 Знак"/>
    <w:basedOn w:val="a0"/>
    <w:link w:val="3"/>
    <w:uiPriority w:val="9"/>
    <w:semiHidden/>
    <w:rsid w:val="003A4224"/>
    <w:rPr>
      <w:rFonts w:asciiTheme="majorHAnsi" w:eastAsiaTheme="majorEastAsia" w:hAnsiTheme="majorHAnsi" w:cstheme="majorBidi"/>
      <w:b/>
      <w:bCs/>
      <w:color w:val="4F81BD" w:themeColor="accent1"/>
      <w:lang w:eastAsia="ru-RU"/>
    </w:rPr>
  </w:style>
  <w:style w:type="character" w:customStyle="1" w:styleId="1">
    <w:name w:val="Основной текст Знак1"/>
    <w:basedOn w:val="a0"/>
    <w:link w:val="a5"/>
    <w:uiPriority w:val="99"/>
    <w:locked/>
    <w:rsid w:val="003A4224"/>
    <w:rPr>
      <w:rFonts w:ascii="Times New Roman" w:hAnsi="Times New Roman" w:cs="Times New Roman"/>
      <w:sz w:val="27"/>
      <w:szCs w:val="27"/>
      <w:shd w:val="clear" w:color="auto" w:fill="FFFFFF"/>
    </w:rPr>
  </w:style>
  <w:style w:type="paragraph" w:styleId="a5">
    <w:name w:val="Body Text"/>
    <w:basedOn w:val="a"/>
    <w:link w:val="1"/>
    <w:uiPriority w:val="99"/>
    <w:rsid w:val="003A4224"/>
    <w:pPr>
      <w:widowControl w:val="0"/>
      <w:shd w:val="clear" w:color="auto" w:fill="FFFFFF"/>
      <w:spacing w:after="300" w:line="240" w:lineRule="exact"/>
    </w:pPr>
    <w:rPr>
      <w:rFonts w:ascii="Times New Roman" w:hAnsi="Times New Roman" w:cs="Times New Roman"/>
      <w:sz w:val="27"/>
      <w:szCs w:val="27"/>
    </w:rPr>
  </w:style>
  <w:style w:type="character" w:customStyle="1" w:styleId="a6">
    <w:name w:val="Основной текст Знак"/>
    <w:basedOn w:val="a0"/>
    <w:uiPriority w:val="99"/>
    <w:semiHidden/>
    <w:rsid w:val="003A4224"/>
  </w:style>
  <w:style w:type="paragraph" w:customStyle="1" w:styleId="ConsPlusTitle">
    <w:name w:val="ConsPlusTitle"/>
    <w:rsid w:val="003A42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3A422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3A422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2702</Words>
  <Characters>15408</Characters>
  <Application>Microsoft Office Word</Application>
  <DocSecurity>0</DocSecurity>
  <Lines>128</Lines>
  <Paragraphs>36</Paragraphs>
  <ScaleCrop>false</ScaleCrop>
  <Company>SPecialiST RePack</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2017-06-13T03:45:00Z</dcterms:created>
  <dcterms:modified xsi:type="dcterms:W3CDTF">2017-06-13T03:47:00Z</dcterms:modified>
</cp:coreProperties>
</file>